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BCD" w:rsidRDefault="00404640" w:rsidP="004046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640">
        <w:rPr>
          <w:rFonts w:ascii="Times New Roman" w:hAnsi="Times New Roman" w:cs="Times New Roman"/>
          <w:b/>
          <w:sz w:val="28"/>
          <w:szCs w:val="28"/>
        </w:rPr>
        <w:t>Домашнее задание по праву</w:t>
      </w:r>
    </w:p>
    <w:p w:rsidR="00404640" w:rsidRDefault="00404640" w:rsidP="004046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«Уголовно-процессуальное право»</w:t>
      </w:r>
    </w:p>
    <w:p w:rsidR="00404640" w:rsidRDefault="00404640" w:rsidP="004046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 сдачи: 28.04.2020</w:t>
      </w:r>
    </w:p>
    <w:p w:rsidR="00404640" w:rsidRPr="00404640" w:rsidRDefault="00404640" w:rsidP="004046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Ответы направлять на почту: </w:t>
      </w:r>
      <w:hyperlink r:id="rId5" w:history="1">
        <w:r w:rsidRPr="009979F0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shangina</w:t>
        </w:r>
        <w:r w:rsidRPr="009979F0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r w:rsidRPr="009979F0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tm</w:t>
        </w:r>
        <w:r w:rsidRPr="009979F0">
          <w:rPr>
            <w:rStyle w:val="a3"/>
            <w:rFonts w:ascii="Times New Roman" w:hAnsi="Times New Roman" w:cs="Times New Roman"/>
            <w:b/>
            <w:sz w:val="28"/>
            <w:szCs w:val="28"/>
          </w:rPr>
          <w:t>@</w:t>
        </w:r>
        <w:r w:rsidRPr="009979F0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gymnasium</w:t>
        </w:r>
        <w:r w:rsidRPr="00404640">
          <w:rPr>
            <w:rStyle w:val="a3"/>
            <w:rFonts w:ascii="Times New Roman" w:hAnsi="Times New Roman" w:cs="Times New Roman"/>
            <w:b/>
            <w:sz w:val="28"/>
            <w:szCs w:val="28"/>
          </w:rPr>
          <w:t>441.</w:t>
        </w:r>
        <w:proofErr w:type="spellStart"/>
        <w:r w:rsidRPr="009979F0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</w:p>
    <w:p w:rsidR="00404640" w:rsidRDefault="00404640" w:rsidP="0040464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иллюстрация.</w:t>
      </w:r>
    </w:p>
    <w:p w:rsidR="00404640" w:rsidRDefault="00404640" w:rsidP="00404640">
      <w:pPr>
        <w:jc w:val="center"/>
        <w:rPr>
          <w:rFonts w:ascii="Times New Roman" w:hAnsi="Times New Roman" w:cs="Times New Roman"/>
          <w:sz w:val="28"/>
          <w:szCs w:val="28"/>
        </w:rPr>
      </w:pPr>
      <w:r w:rsidRPr="00404640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971915" cy="3505200"/>
            <wp:effectExtent l="0" t="0" r="635" b="0"/>
            <wp:docPr id="1" name="Рисунок 1" descr="ФО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 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680" cy="3505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640" w:rsidRDefault="00404640" w:rsidP="004046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Вопросы: </w:t>
      </w:r>
    </w:p>
    <w:p w:rsidR="00404640" w:rsidRDefault="00404640" w:rsidP="00404640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происходило событие? Кто являлся главными участниками данного события? Как можно квалифицировать данное деяние (укажите точное название)? Какие обвинения были выдвинуты?</w:t>
      </w:r>
    </w:p>
    <w:p w:rsidR="00404640" w:rsidRDefault="00404640" w:rsidP="00404640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не менее двух принципов уголовно-процессуального права, которые нашли отражение в данном процессе (аргументируйте).</w:t>
      </w:r>
    </w:p>
    <w:p w:rsidR="00404640" w:rsidRDefault="00404640" w:rsidP="00404640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важный институт судебной системы имел место в данном процессе? </w:t>
      </w:r>
      <w:r w:rsidR="000A6439">
        <w:rPr>
          <w:rFonts w:ascii="Times New Roman" w:hAnsi="Times New Roman" w:cs="Times New Roman"/>
          <w:sz w:val="28"/>
          <w:szCs w:val="28"/>
        </w:rPr>
        <w:t>Назовите не менее 3 отличий данного института эпохи иллюстрации и современной России.</w:t>
      </w:r>
    </w:p>
    <w:p w:rsidR="000A6439" w:rsidRDefault="000A6439" w:rsidP="00404640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сегодня требования к ним предъявляются в соответствии с законом? (назовите не менее 3 требований)</w:t>
      </w:r>
    </w:p>
    <w:p w:rsidR="000A6439" w:rsidRDefault="000A6439" w:rsidP="00404640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завершился данный процесс? Приведите хотя бы одно объяснение такого итога.</w:t>
      </w:r>
    </w:p>
    <w:p w:rsidR="00404640" w:rsidRPr="000A6439" w:rsidRDefault="00404640" w:rsidP="000A643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6439">
        <w:rPr>
          <w:rFonts w:ascii="Times New Roman" w:hAnsi="Times New Roman" w:cs="Times New Roman"/>
          <w:sz w:val="28"/>
          <w:szCs w:val="28"/>
        </w:rPr>
        <w:t xml:space="preserve">«Оправдание </w:t>
      </w:r>
      <w:r w:rsidR="000A6439">
        <w:rPr>
          <w:rFonts w:ascii="Times New Roman" w:hAnsi="Times New Roman" w:cs="Times New Roman"/>
          <w:sz w:val="28"/>
          <w:szCs w:val="28"/>
        </w:rPr>
        <w:t>…</w:t>
      </w:r>
      <w:r w:rsidRPr="000A6439">
        <w:rPr>
          <w:rFonts w:ascii="Times New Roman" w:hAnsi="Times New Roman" w:cs="Times New Roman"/>
          <w:sz w:val="28"/>
          <w:szCs w:val="28"/>
        </w:rPr>
        <w:t xml:space="preserve"> происходило как будто в каком-то ужасном кошмарном сне, никто не мог понять, как могло состояться в зале суда </w:t>
      </w:r>
      <w:r w:rsidR="000A6439">
        <w:rPr>
          <w:rFonts w:ascii="Times New Roman" w:hAnsi="Times New Roman" w:cs="Times New Roman"/>
          <w:sz w:val="28"/>
          <w:szCs w:val="28"/>
        </w:rPr>
        <w:t>(…)</w:t>
      </w:r>
      <w:r w:rsidRPr="000A6439">
        <w:rPr>
          <w:rFonts w:ascii="Times New Roman" w:hAnsi="Times New Roman" w:cs="Times New Roman"/>
          <w:sz w:val="28"/>
          <w:szCs w:val="28"/>
        </w:rPr>
        <w:t xml:space="preserve"> такое страшное глумление над государственными высшими слугами и с</w:t>
      </w:r>
      <w:r w:rsidR="000A6439">
        <w:rPr>
          <w:rFonts w:ascii="Times New Roman" w:hAnsi="Times New Roman" w:cs="Times New Roman"/>
          <w:sz w:val="28"/>
          <w:szCs w:val="28"/>
        </w:rPr>
        <w:t>толь наглое торжество крамолы». Почему автор высказывания дает такую трактовку процесса?</w:t>
      </w:r>
      <w:bookmarkStart w:id="0" w:name="_GoBack"/>
      <w:bookmarkEnd w:id="0"/>
    </w:p>
    <w:sectPr w:rsidR="00404640" w:rsidRPr="000A6439" w:rsidSect="000A643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1560A"/>
    <w:multiLevelType w:val="hybridMultilevel"/>
    <w:tmpl w:val="8FD09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6A7826"/>
    <w:multiLevelType w:val="hybridMultilevel"/>
    <w:tmpl w:val="DA3821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640"/>
    <w:rsid w:val="000A6439"/>
    <w:rsid w:val="00404640"/>
    <w:rsid w:val="00C4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46A0A"/>
  <w15:chartTrackingRefBased/>
  <w15:docId w15:val="{DEE4AEC8-C357-445E-9BBF-4D121357D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464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404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hangina.tm@gymnasium441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Шангина</dc:creator>
  <cp:keywords/>
  <dc:description/>
  <cp:lastModifiedBy>Татьяна Шангина</cp:lastModifiedBy>
  <cp:revision>1</cp:revision>
  <dcterms:created xsi:type="dcterms:W3CDTF">2020-04-20T19:30:00Z</dcterms:created>
  <dcterms:modified xsi:type="dcterms:W3CDTF">2020-04-20T19:51:00Z</dcterms:modified>
</cp:coreProperties>
</file>