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590" w:rsidRPr="000D0E83" w:rsidRDefault="00E77590" w:rsidP="00E775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0D0E8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Тест</w:t>
      </w:r>
      <w:r w:rsidR="000D0E83" w:rsidRPr="000D0E8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«Культура русских земель во второй половине 13-14 веках»</w:t>
      </w:r>
    </w:p>
    <w:p w:rsidR="00E77590" w:rsidRPr="00E77590" w:rsidRDefault="00E77590" w:rsidP="00E775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75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</w:t>
      </w:r>
      <w:r w:rsidRPr="00E775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Любимый герой русских былин в XIV веке:</w:t>
      </w:r>
    </w:p>
    <w:p w:rsidR="00E77590" w:rsidRPr="00E77590" w:rsidRDefault="00E77590" w:rsidP="00E77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Иван-царевич</w:t>
      </w:r>
      <w:bookmarkStart w:id="0" w:name="_GoBack"/>
      <w:bookmarkEnd w:id="0"/>
    </w:p>
    <w:p w:rsidR="00E77590" w:rsidRPr="00E77590" w:rsidRDefault="00E77590" w:rsidP="00E77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Владимир Святитель (Красное Солнышко)</w:t>
      </w:r>
    </w:p>
    <w:p w:rsidR="00E77590" w:rsidRPr="00E77590" w:rsidRDefault="00E77590" w:rsidP="00E77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Мамай</w:t>
      </w:r>
    </w:p>
    <w:p w:rsidR="00E77590" w:rsidRPr="00E77590" w:rsidRDefault="00E77590" w:rsidP="00E77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Дмитрий Донской</w:t>
      </w:r>
    </w:p>
    <w:p w:rsidR="00E77590" w:rsidRPr="00E77590" w:rsidRDefault="00E77590" w:rsidP="00E775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75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Pr="00E775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Любимый герой новгородских былин, купец, музыкант, игравший на гуслях:</w:t>
      </w:r>
    </w:p>
    <w:p w:rsidR="00E77590" w:rsidRPr="00E77590" w:rsidRDefault="00E77590" w:rsidP="00E77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Добрыня Никитич</w:t>
      </w:r>
    </w:p>
    <w:p w:rsidR="00E77590" w:rsidRPr="00E77590" w:rsidRDefault="00E77590" w:rsidP="00E77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Садко</w:t>
      </w:r>
    </w:p>
    <w:p w:rsidR="00E77590" w:rsidRPr="00E77590" w:rsidRDefault="00E77590" w:rsidP="00E77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Щелкан</w:t>
      </w:r>
    </w:p>
    <w:p w:rsidR="00E77590" w:rsidRPr="00E77590" w:rsidRDefault="00E77590" w:rsidP="00E77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Алеша Попович</w:t>
      </w:r>
    </w:p>
    <w:p w:rsidR="00E77590" w:rsidRPr="00E77590" w:rsidRDefault="00E77590" w:rsidP="00E775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75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</w:t>
      </w:r>
      <w:r w:rsidRPr="00E775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Какие литературные жанры развивались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Руси</w:t>
      </w:r>
      <w:r w:rsidRPr="00E775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период 13-14 веков:</w:t>
      </w:r>
    </w:p>
    <w:p w:rsidR="00E77590" w:rsidRPr="00E77590" w:rsidRDefault="00E77590" w:rsidP="00E77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Повесть</w:t>
      </w:r>
    </w:p>
    <w:p w:rsidR="00E77590" w:rsidRPr="00E77590" w:rsidRDefault="00E77590" w:rsidP="00E77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Роман</w:t>
      </w:r>
    </w:p>
    <w:p w:rsidR="00E77590" w:rsidRPr="00E77590" w:rsidRDefault="00E77590" w:rsidP="00E77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Житие</w:t>
      </w:r>
    </w:p>
    <w:p w:rsidR="00E77590" w:rsidRPr="00E77590" w:rsidRDefault="00E77590" w:rsidP="00E77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Поучение</w:t>
      </w:r>
    </w:p>
    <w:p w:rsidR="00E77590" w:rsidRPr="00E77590" w:rsidRDefault="00E77590" w:rsidP="00E77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>5)</w:t>
      </w: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Моление </w:t>
      </w:r>
    </w:p>
    <w:p w:rsidR="00E77590" w:rsidRPr="00E77590" w:rsidRDefault="00E77590" w:rsidP="00E77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>6)</w:t>
      </w: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Анекдот</w:t>
      </w:r>
    </w:p>
    <w:p w:rsidR="00E77590" w:rsidRDefault="00E77590" w:rsidP="00E77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>7)</w:t>
      </w: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Песня</w:t>
      </w:r>
    </w:p>
    <w:p w:rsidR="00687698" w:rsidRPr="005706C7" w:rsidRDefault="00E77590" w:rsidP="00E775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r w:rsidR="00687698" w:rsidRPr="005706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Укажите историческое событие, описанию которого посвящено знаменитое произведение «</w:t>
      </w:r>
      <w:proofErr w:type="spellStart"/>
      <w:r w:rsidR="00687698" w:rsidRPr="005706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Задонщина</w:t>
      </w:r>
      <w:proofErr w:type="spellEnd"/>
      <w:r w:rsidR="00687698" w:rsidRPr="005706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».</w:t>
      </w:r>
    </w:p>
    <w:p w:rsidR="00687698" w:rsidRPr="005706C7" w:rsidRDefault="00687698" w:rsidP="00E77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06C7">
        <w:rPr>
          <w:rFonts w:ascii="Times New Roman" w:eastAsia="Times New Roman" w:hAnsi="Times New Roman" w:cs="Times New Roman"/>
          <w:sz w:val="24"/>
          <w:szCs w:val="24"/>
          <w:lang w:eastAsia="ru-RU"/>
        </w:rPr>
        <w:t>1) битва на реке Калке</w:t>
      </w:r>
      <w:r w:rsidRPr="005706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Куликовская битва</w:t>
      </w:r>
      <w:r w:rsidRPr="005706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3) </w:t>
      </w:r>
      <w:proofErr w:type="spellStart"/>
      <w:r w:rsidRPr="005706C7">
        <w:rPr>
          <w:rFonts w:ascii="Times New Roman" w:eastAsia="Times New Roman" w:hAnsi="Times New Roman" w:cs="Times New Roman"/>
          <w:sz w:val="24"/>
          <w:szCs w:val="24"/>
          <w:lang w:eastAsia="ru-RU"/>
        </w:rPr>
        <w:t>Грюнвальдская</w:t>
      </w:r>
      <w:proofErr w:type="spellEnd"/>
      <w:r w:rsidRPr="005706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битва</w:t>
      </w:r>
      <w:r w:rsidRPr="005706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битва на Чудском озере</w:t>
      </w:r>
    </w:p>
    <w:p w:rsidR="00687698" w:rsidRPr="005706C7" w:rsidRDefault="00E77590" w:rsidP="00E775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87698" w:rsidRPr="005706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proofErr w:type="gramEnd"/>
      <w:r w:rsidR="00687698" w:rsidRPr="005706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кажите историческое событие, которому посвящено «Сказание о Мамаевом побоище».</w:t>
      </w:r>
    </w:p>
    <w:p w:rsidR="00687698" w:rsidRPr="005706C7" w:rsidRDefault="00687698" w:rsidP="00E77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06C7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поход новгород-северского князя Игоря на половцев</w:t>
      </w:r>
      <w:r w:rsidRPr="005706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монгольское нашествие на Русь</w:t>
      </w:r>
      <w:r w:rsidRPr="005706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Куликовская битва</w:t>
      </w:r>
      <w:r w:rsidRPr="005706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освобождение Руси от ордынской зависимости</w:t>
      </w:r>
    </w:p>
    <w:p w:rsidR="00687698" w:rsidRPr="00E77590" w:rsidRDefault="00E77590" w:rsidP="00E77590">
      <w:pPr>
        <w:pStyle w:val="a3"/>
        <w:spacing w:before="0" w:beforeAutospacing="0" w:after="0" w:afterAutospacing="0"/>
        <w:rPr>
          <w:b/>
        </w:rPr>
      </w:pPr>
      <w:r>
        <w:rPr>
          <w:b/>
        </w:rPr>
        <w:t xml:space="preserve">6. </w:t>
      </w:r>
      <w:r w:rsidR="004033CB" w:rsidRPr="00E77590">
        <w:rPr>
          <w:b/>
        </w:rPr>
        <w:t>Укажите, что из предложенного относится к жанру устного народного творчества</w:t>
      </w:r>
    </w:p>
    <w:p w:rsidR="004033CB" w:rsidRPr="005706C7" w:rsidRDefault="004033CB" w:rsidP="00E77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06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Pr="00C70F0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proofErr w:type="spellStart"/>
      <w:r w:rsidRPr="00C70F0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Задонщина</w:t>
      </w:r>
      <w:proofErr w:type="spellEnd"/>
      <w:r w:rsidRPr="00C70F0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5706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2) </w:t>
      </w:r>
      <w:r w:rsidRPr="00C70F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"Песня о </w:t>
      </w:r>
      <w:proofErr w:type="spellStart"/>
      <w:r w:rsidRPr="00C70F05">
        <w:rPr>
          <w:rFonts w:ascii="Times New Roman" w:eastAsia="Times New Roman" w:hAnsi="Times New Roman" w:cs="Times New Roman"/>
          <w:sz w:val="24"/>
          <w:szCs w:val="24"/>
          <w:lang w:eastAsia="ru-RU"/>
        </w:rPr>
        <w:t>Щелкане</w:t>
      </w:r>
      <w:proofErr w:type="spellEnd"/>
      <w:r w:rsidRPr="00C70F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70F05">
        <w:rPr>
          <w:rFonts w:ascii="Times New Roman" w:eastAsia="Times New Roman" w:hAnsi="Times New Roman" w:cs="Times New Roman"/>
          <w:sz w:val="24"/>
          <w:szCs w:val="24"/>
          <w:lang w:eastAsia="ru-RU"/>
        </w:rPr>
        <w:t>Дудентьевиче</w:t>
      </w:r>
      <w:proofErr w:type="spellEnd"/>
      <w:r w:rsidRPr="00C70F0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5706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3) </w:t>
      </w:r>
      <w:r w:rsidRPr="00C70F05">
        <w:rPr>
          <w:rFonts w:ascii="Times New Roman" w:eastAsia="Times New Roman" w:hAnsi="Times New Roman" w:cs="Times New Roman"/>
          <w:sz w:val="24"/>
          <w:szCs w:val="24"/>
          <w:lang w:eastAsia="ru-RU"/>
        </w:rPr>
        <w:t>"Слово о полку Игореве"</w:t>
      </w:r>
      <w:r w:rsidRPr="005706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</w:t>
      </w:r>
      <w:r w:rsidRPr="00C70F05">
        <w:rPr>
          <w:rFonts w:ascii="Times New Roman" w:eastAsia="Times New Roman" w:hAnsi="Times New Roman" w:cs="Times New Roman"/>
          <w:sz w:val="24"/>
          <w:szCs w:val="24"/>
          <w:lang w:eastAsia="ru-RU"/>
        </w:rPr>
        <w:t>"Сказание о князьях Владимирских"</w:t>
      </w:r>
    </w:p>
    <w:p w:rsidR="004033CB" w:rsidRPr="00A87780" w:rsidRDefault="00E77590" w:rsidP="00E775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75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033CB" w:rsidRPr="00E775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какому году относятся события, описанные в "Повести о разорении Рязани Батыем":</w:t>
      </w:r>
    </w:p>
    <w:p w:rsidR="004033CB" w:rsidRDefault="004033CB" w:rsidP="00E77590">
      <w:pPr>
        <w:pStyle w:val="a3"/>
        <w:numPr>
          <w:ilvl w:val="0"/>
          <w:numId w:val="1"/>
        </w:numPr>
        <w:spacing w:before="0" w:beforeAutospacing="0" w:after="0" w:afterAutospacing="0"/>
      </w:pPr>
      <w:r>
        <w:t>1237 г</w:t>
      </w:r>
    </w:p>
    <w:p w:rsidR="004033CB" w:rsidRDefault="004033CB" w:rsidP="00E77590">
      <w:pPr>
        <w:pStyle w:val="a3"/>
        <w:numPr>
          <w:ilvl w:val="0"/>
          <w:numId w:val="1"/>
        </w:numPr>
        <w:spacing w:before="0" w:beforeAutospacing="0" w:after="0" w:afterAutospacing="0"/>
      </w:pPr>
      <w:r>
        <w:t>1380 г.</w:t>
      </w:r>
    </w:p>
    <w:p w:rsidR="004033CB" w:rsidRDefault="004033CB" w:rsidP="00E77590">
      <w:pPr>
        <w:pStyle w:val="a3"/>
        <w:numPr>
          <w:ilvl w:val="0"/>
          <w:numId w:val="1"/>
        </w:numPr>
        <w:spacing w:before="0" w:beforeAutospacing="0" w:after="0" w:afterAutospacing="0"/>
      </w:pPr>
      <w:r>
        <w:t>1327 г.</w:t>
      </w:r>
    </w:p>
    <w:p w:rsidR="00434E0E" w:rsidRPr="00E77590" w:rsidRDefault="004033CB" w:rsidP="00E77590">
      <w:pPr>
        <w:pStyle w:val="a3"/>
        <w:numPr>
          <w:ilvl w:val="0"/>
          <w:numId w:val="1"/>
        </w:numPr>
        <w:spacing w:before="0" w:beforeAutospacing="0" w:after="0" w:afterAutospacing="0"/>
      </w:pPr>
      <w:r>
        <w:t>1242 г.</w:t>
      </w:r>
    </w:p>
    <w:p w:rsidR="00434E0E" w:rsidRPr="00E77590" w:rsidRDefault="00E77590" w:rsidP="00E77590">
      <w:pPr>
        <w:pStyle w:val="a8"/>
        <w:spacing w:after="0" w:line="240" w:lineRule="auto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75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</w:t>
      </w:r>
      <w:r w:rsidR="00434E0E" w:rsidRPr="00E775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Имена русских мастеров Феофана Грека и Даниила Чёрного связаны </w:t>
      </w:r>
      <w:proofErr w:type="gramStart"/>
      <w:r w:rsidR="00434E0E" w:rsidRPr="00E775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proofErr w:type="gramEnd"/>
    </w:p>
    <w:p w:rsidR="005706C7" w:rsidRPr="00434E0E" w:rsidRDefault="00434E0E" w:rsidP="00E77590">
      <w:pPr>
        <w:pStyle w:val="a8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>1) расцветом русской живописи</w:t>
      </w: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34E0E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появлением шатрового стиля в русской архитектуре</w:t>
      </w:r>
      <w:r w:rsidRPr="00434E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началом книгопечатания в России</w:t>
      </w:r>
      <w:r w:rsidRPr="00434E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появлением публицистики как литературного жанра</w:t>
      </w:r>
    </w:p>
    <w:p w:rsidR="005706C7" w:rsidRPr="00E77590" w:rsidRDefault="00E77590" w:rsidP="00C70F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75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Одним из лучших образцов новгородской архитектуры 14 века является:</w:t>
      </w:r>
    </w:p>
    <w:p w:rsidR="00E77590" w:rsidRDefault="00E77590" w:rsidP="00C70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Успенский собор</w:t>
      </w:r>
    </w:p>
    <w:p w:rsidR="00E77590" w:rsidRDefault="00E77590" w:rsidP="00C70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 Колокольня Ивана Великого</w:t>
      </w:r>
    </w:p>
    <w:p w:rsidR="00E77590" w:rsidRDefault="00E77590" w:rsidP="00C70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Церковь Фёдора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Стратилата</w:t>
      </w:r>
      <w:proofErr w:type="spellEnd"/>
    </w:p>
    <w:p w:rsidR="00E77590" w:rsidRDefault="00E77590" w:rsidP="00C70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E77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Софийский собор </w:t>
      </w:r>
    </w:p>
    <w:p w:rsidR="00E77590" w:rsidRPr="00D95889" w:rsidRDefault="00D95889" w:rsidP="00C70F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5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Архитектурный стиль, в котором построены храмы 13-14 вв. на Руси:</w:t>
      </w:r>
    </w:p>
    <w:p w:rsidR="00D95889" w:rsidRDefault="00D95889" w:rsidP="00C70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Классицизм</w:t>
      </w:r>
    </w:p>
    <w:p w:rsidR="00D95889" w:rsidRDefault="00D95889" w:rsidP="00C70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Шатрово-купольный</w:t>
      </w:r>
      <w:proofErr w:type="gramEnd"/>
    </w:p>
    <w:p w:rsidR="00D95889" w:rsidRDefault="00D95889" w:rsidP="00C70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3) Крестово-купольный</w:t>
      </w:r>
    </w:p>
    <w:p w:rsidR="005706C7" w:rsidRPr="00D95889" w:rsidRDefault="00D95889" w:rsidP="00D958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4) Барокко</w:t>
      </w:r>
    </w:p>
    <w:sectPr w:rsidR="005706C7" w:rsidRPr="00D95889" w:rsidSect="000D0E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2249"/>
    <w:multiLevelType w:val="hybridMultilevel"/>
    <w:tmpl w:val="9162DA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933EA6"/>
    <w:multiLevelType w:val="hybridMultilevel"/>
    <w:tmpl w:val="56E859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3D7DDC"/>
    <w:multiLevelType w:val="hybridMultilevel"/>
    <w:tmpl w:val="BB982D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BB51F5"/>
    <w:multiLevelType w:val="hybridMultilevel"/>
    <w:tmpl w:val="E69688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ECB"/>
    <w:rsid w:val="000D0E83"/>
    <w:rsid w:val="004033CB"/>
    <w:rsid w:val="00434E0E"/>
    <w:rsid w:val="00526ECB"/>
    <w:rsid w:val="005706C7"/>
    <w:rsid w:val="005A6AC0"/>
    <w:rsid w:val="00687698"/>
    <w:rsid w:val="0070404C"/>
    <w:rsid w:val="00737284"/>
    <w:rsid w:val="007D4BDD"/>
    <w:rsid w:val="00851F90"/>
    <w:rsid w:val="00A02136"/>
    <w:rsid w:val="00A87780"/>
    <w:rsid w:val="00C70F05"/>
    <w:rsid w:val="00CB07BA"/>
    <w:rsid w:val="00D5330B"/>
    <w:rsid w:val="00D95889"/>
    <w:rsid w:val="00E7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706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706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qtext">
    <w:name w:val="qtext"/>
    <w:basedOn w:val="a0"/>
    <w:rsid w:val="00C70F05"/>
  </w:style>
  <w:style w:type="paragraph" w:styleId="a3">
    <w:name w:val="Normal (Web)"/>
    <w:basedOn w:val="a"/>
    <w:uiPriority w:val="99"/>
    <w:unhideWhenUsed/>
    <w:rsid w:val="00570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706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706C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irstparagraph">
    <w:name w:val="firstparagraph"/>
    <w:basedOn w:val="a"/>
    <w:rsid w:val="00570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706C7"/>
    <w:rPr>
      <w:color w:val="0000FF"/>
      <w:u w:val="single"/>
    </w:rPr>
  </w:style>
  <w:style w:type="character" w:styleId="a5">
    <w:name w:val="Strong"/>
    <w:basedOn w:val="a0"/>
    <w:uiPriority w:val="22"/>
    <w:qFormat/>
    <w:rsid w:val="005706C7"/>
    <w:rPr>
      <w:b/>
      <w:bCs/>
    </w:rPr>
  </w:style>
  <w:style w:type="paragraph" w:customStyle="1" w:styleId="answers">
    <w:name w:val="answers"/>
    <w:basedOn w:val="a"/>
    <w:rsid w:val="00570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70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06C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434E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706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706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qtext">
    <w:name w:val="qtext"/>
    <w:basedOn w:val="a0"/>
    <w:rsid w:val="00C70F05"/>
  </w:style>
  <w:style w:type="paragraph" w:styleId="a3">
    <w:name w:val="Normal (Web)"/>
    <w:basedOn w:val="a"/>
    <w:uiPriority w:val="99"/>
    <w:unhideWhenUsed/>
    <w:rsid w:val="00570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706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706C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irstparagraph">
    <w:name w:val="firstparagraph"/>
    <w:basedOn w:val="a"/>
    <w:rsid w:val="00570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706C7"/>
    <w:rPr>
      <w:color w:val="0000FF"/>
      <w:u w:val="single"/>
    </w:rPr>
  </w:style>
  <w:style w:type="character" w:styleId="a5">
    <w:name w:val="Strong"/>
    <w:basedOn w:val="a0"/>
    <w:uiPriority w:val="22"/>
    <w:qFormat/>
    <w:rsid w:val="005706C7"/>
    <w:rPr>
      <w:b/>
      <w:bCs/>
    </w:rPr>
  </w:style>
  <w:style w:type="paragraph" w:customStyle="1" w:styleId="answers">
    <w:name w:val="answers"/>
    <w:basedOn w:val="a"/>
    <w:rsid w:val="00570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70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06C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434E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1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7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42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48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80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212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863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0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75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98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478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90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26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45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71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8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79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7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94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75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10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85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7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3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52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86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5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95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71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62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39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77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0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61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7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43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141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94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5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83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6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3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34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58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23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82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33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8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6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49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08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27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864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40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8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4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53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21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96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5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8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14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1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9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4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71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81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8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66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676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583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27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24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06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0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94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8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0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29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39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97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7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00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15</cp:revision>
  <cp:lastPrinted>2020-04-20T16:13:00Z</cp:lastPrinted>
  <dcterms:created xsi:type="dcterms:W3CDTF">2020-04-20T15:56:00Z</dcterms:created>
  <dcterms:modified xsi:type="dcterms:W3CDTF">2020-04-20T18:01:00Z</dcterms:modified>
</cp:coreProperties>
</file>