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3C6" w:rsidRPr="00C7122B" w:rsidRDefault="008503C6" w:rsidP="00D853DA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C7122B">
        <w:rPr>
          <w:sz w:val="24"/>
          <w:szCs w:val="24"/>
        </w:rPr>
        <w:t>Тест</w:t>
      </w:r>
    </w:p>
    <w:p w:rsidR="008503C6" w:rsidRDefault="008503C6" w:rsidP="008503C6">
      <w:pPr>
        <w:pStyle w:val="a5"/>
        <w:spacing w:before="0" w:beforeAutospacing="0" w:after="0" w:afterAutospacing="0"/>
      </w:pPr>
      <w:r>
        <w:rPr>
          <w:rStyle w:val="a6"/>
        </w:rPr>
        <w:t>1</w:t>
      </w:r>
      <w:r w:rsidRPr="00772809">
        <w:rPr>
          <w:rStyle w:val="a6"/>
          <w:b w:val="0"/>
        </w:rPr>
        <w:t>.</w:t>
      </w:r>
      <w:r w:rsidRPr="00772809">
        <w:rPr>
          <w:b/>
        </w:rPr>
        <w:t xml:space="preserve"> Заявление глашатая на состязаниях в Коринфе большинство греков восприняли как весть</w:t>
      </w:r>
    </w:p>
    <w:p w:rsidR="008503C6" w:rsidRDefault="008503C6" w:rsidP="008503C6">
      <w:pPr>
        <w:pStyle w:val="a5"/>
        <w:spacing w:before="0" w:beforeAutospacing="0" w:after="0" w:afterAutospacing="0"/>
      </w:pPr>
      <w:r>
        <w:t>1) об освобождении Греции из-под власти Македонии</w:t>
      </w:r>
      <w:r>
        <w:br/>
        <w:t>2) об установлении римского владычества в Греции</w:t>
      </w:r>
      <w:r>
        <w:br/>
        <w:t>3) о намерении римлян начать освободительную борьбу против Македонии</w:t>
      </w:r>
    </w:p>
    <w:p w:rsidR="00D853DA" w:rsidRPr="00D853DA" w:rsidRDefault="00D853DA" w:rsidP="00D853DA">
      <w:pPr>
        <w:pStyle w:val="a4"/>
        <w:jc w:val="both"/>
        <w:rPr>
          <w:rStyle w:val="a6"/>
          <w:rFonts w:ascii="Times New Roman" w:hAnsi="Times New Roman" w:cs="Times New Roman"/>
          <w:bCs w:val="0"/>
          <w:sz w:val="24"/>
          <w:szCs w:val="24"/>
        </w:rPr>
      </w:pPr>
      <w:r w:rsidRPr="008503C6">
        <w:rPr>
          <w:rFonts w:ascii="Times New Roman" w:hAnsi="Times New Roman" w:cs="Times New Roman"/>
          <w:b/>
          <w:sz w:val="24"/>
          <w:szCs w:val="24"/>
        </w:rPr>
        <w:t>Ответ:____________________________________________</w:t>
      </w:r>
    </w:p>
    <w:p w:rsidR="008503C6" w:rsidRPr="00772809" w:rsidRDefault="008503C6" w:rsidP="008503C6">
      <w:pPr>
        <w:pStyle w:val="a5"/>
        <w:spacing w:before="0" w:beforeAutospacing="0" w:after="0" w:afterAutospacing="0"/>
        <w:rPr>
          <w:b/>
        </w:rPr>
      </w:pPr>
      <w:r>
        <w:rPr>
          <w:rStyle w:val="a6"/>
          <w:b w:val="0"/>
        </w:rPr>
        <w:t>2</w:t>
      </w:r>
      <w:r w:rsidRPr="00772809">
        <w:rPr>
          <w:rStyle w:val="a6"/>
          <w:b w:val="0"/>
        </w:rPr>
        <w:t>.</w:t>
      </w:r>
      <w:r w:rsidRPr="00772809">
        <w:rPr>
          <w:b/>
        </w:rPr>
        <w:t xml:space="preserve"> Каково происхождение выражения «Всё же я полагаю, что Карфаген должен быть разрушен!»?</w:t>
      </w:r>
    </w:p>
    <w:p w:rsidR="008503C6" w:rsidRPr="00772809" w:rsidRDefault="008503C6" w:rsidP="008503C6">
      <w:pPr>
        <w:pStyle w:val="a5"/>
        <w:spacing w:before="0" w:beforeAutospacing="0" w:after="0" w:afterAutospacing="0"/>
        <w:rPr>
          <w:rStyle w:val="a6"/>
          <w:b w:val="0"/>
          <w:bCs w:val="0"/>
        </w:rPr>
      </w:pPr>
      <w:proofErr w:type="gramStart"/>
      <w:r>
        <w:t xml:space="preserve">1) это слова, которыми </w:t>
      </w:r>
      <w:proofErr w:type="spellStart"/>
      <w:r>
        <w:t>Катон</w:t>
      </w:r>
      <w:proofErr w:type="spellEnd"/>
      <w:r>
        <w:t xml:space="preserve"> заканчивал каждую речь в Сенате</w:t>
      </w:r>
      <w:r>
        <w:br/>
        <w:t xml:space="preserve">2) это слова, с которыми </w:t>
      </w:r>
      <w:proofErr w:type="spellStart"/>
      <w:r>
        <w:t>Катон</w:t>
      </w:r>
      <w:proofErr w:type="spellEnd"/>
      <w:r>
        <w:t xml:space="preserve"> обратился к Ганнибалу</w:t>
      </w:r>
      <w:r>
        <w:br/>
        <w:t xml:space="preserve">3) это слова, которые произнёс в Сенате </w:t>
      </w:r>
      <w:proofErr w:type="spellStart"/>
      <w:r>
        <w:t>Сципион</w:t>
      </w:r>
      <w:proofErr w:type="spellEnd"/>
      <w:r>
        <w:t xml:space="preserve"> </w:t>
      </w:r>
      <w:proofErr w:type="gramEnd"/>
    </w:p>
    <w:p w:rsidR="00D853DA" w:rsidRPr="00D853DA" w:rsidRDefault="00D853DA" w:rsidP="00D853DA">
      <w:pPr>
        <w:pStyle w:val="a4"/>
        <w:jc w:val="both"/>
        <w:rPr>
          <w:rStyle w:val="a6"/>
          <w:rFonts w:ascii="Times New Roman" w:hAnsi="Times New Roman" w:cs="Times New Roman"/>
          <w:bCs w:val="0"/>
          <w:sz w:val="24"/>
          <w:szCs w:val="24"/>
        </w:rPr>
      </w:pPr>
      <w:r w:rsidRPr="008503C6">
        <w:rPr>
          <w:rFonts w:ascii="Times New Roman" w:hAnsi="Times New Roman" w:cs="Times New Roman"/>
          <w:b/>
          <w:sz w:val="24"/>
          <w:szCs w:val="24"/>
        </w:rPr>
        <w:t>Ответ:____________________________________________</w:t>
      </w:r>
    </w:p>
    <w:p w:rsidR="008503C6" w:rsidRDefault="008503C6" w:rsidP="008503C6">
      <w:pPr>
        <w:pStyle w:val="a5"/>
        <w:spacing w:before="0" w:beforeAutospacing="0" w:after="0" w:afterAutospacing="0"/>
      </w:pPr>
      <w:r>
        <w:rPr>
          <w:rStyle w:val="a6"/>
        </w:rPr>
        <w:t>3.</w:t>
      </w:r>
      <w:r>
        <w:t xml:space="preserve"> </w:t>
      </w:r>
      <w:r w:rsidRPr="00772809">
        <w:rPr>
          <w:b/>
        </w:rPr>
        <w:t>Области, завоёванные Римом, стали называться</w:t>
      </w:r>
    </w:p>
    <w:p w:rsidR="008503C6" w:rsidRPr="00AD1196" w:rsidRDefault="008503C6" w:rsidP="008503C6">
      <w:pPr>
        <w:pStyle w:val="a5"/>
        <w:spacing w:before="0" w:beforeAutospacing="0" w:after="0" w:afterAutospacing="0"/>
        <w:rPr>
          <w:rStyle w:val="a6"/>
          <w:b w:val="0"/>
          <w:bCs w:val="0"/>
        </w:rPr>
      </w:pPr>
      <w:r>
        <w:t>1) провинциями</w:t>
      </w:r>
      <w:r>
        <w:br/>
        <w:t>2) департаментами</w:t>
      </w:r>
      <w:r>
        <w:br/>
        <w:t>3) царствами</w:t>
      </w:r>
    </w:p>
    <w:p w:rsidR="00D853DA" w:rsidRPr="00D853DA" w:rsidRDefault="00D853DA" w:rsidP="00D853DA">
      <w:pPr>
        <w:pStyle w:val="a4"/>
        <w:jc w:val="both"/>
        <w:rPr>
          <w:rStyle w:val="a6"/>
          <w:rFonts w:ascii="Times New Roman" w:hAnsi="Times New Roman" w:cs="Times New Roman"/>
          <w:bCs w:val="0"/>
          <w:sz w:val="24"/>
          <w:szCs w:val="24"/>
        </w:rPr>
      </w:pPr>
      <w:r w:rsidRPr="008503C6">
        <w:rPr>
          <w:rFonts w:ascii="Times New Roman" w:hAnsi="Times New Roman" w:cs="Times New Roman"/>
          <w:b/>
          <w:sz w:val="24"/>
          <w:szCs w:val="24"/>
        </w:rPr>
        <w:t>Ответ:____________________________________________</w:t>
      </w:r>
    </w:p>
    <w:p w:rsidR="008503C6" w:rsidRPr="00772809" w:rsidRDefault="008503C6" w:rsidP="008503C6">
      <w:pPr>
        <w:pStyle w:val="a5"/>
        <w:spacing w:before="0" w:beforeAutospacing="0" w:after="0" w:afterAutospacing="0"/>
        <w:rPr>
          <w:b/>
        </w:rPr>
      </w:pPr>
      <w:r>
        <w:rPr>
          <w:rStyle w:val="a6"/>
        </w:rPr>
        <w:t>4.</w:t>
      </w:r>
      <w:r>
        <w:t xml:space="preserve"> </w:t>
      </w:r>
      <w:r w:rsidRPr="00772809">
        <w:rPr>
          <w:b/>
        </w:rPr>
        <w:t>Расположите в хронологической последовательности следующие события. Запишите буквы, которыми обозначены события, в правильной последовательности.</w:t>
      </w:r>
    </w:p>
    <w:p w:rsidR="008503C6" w:rsidRDefault="008503C6" w:rsidP="008503C6">
      <w:pPr>
        <w:pStyle w:val="a5"/>
        <w:spacing w:before="0" w:beforeAutospacing="0" w:after="0" w:afterAutospacing="0"/>
      </w:pPr>
      <w:r>
        <w:t>А) гибель Македонского царства</w:t>
      </w:r>
      <w:r>
        <w:br/>
        <w:t>Б) победа Рима над Сирией</w:t>
      </w:r>
      <w:r>
        <w:br/>
        <w:t>В) разрушение Коринфа</w:t>
      </w:r>
      <w:r>
        <w:br/>
        <w:t>Г) вторжение римлян в Грецию</w:t>
      </w:r>
    </w:p>
    <w:p w:rsidR="00D853DA" w:rsidRPr="00D853DA" w:rsidRDefault="00D853DA" w:rsidP="00D853DA">
      <w:pPr>
        <w:pStyle w:val="a4"/>
        <w:jc w:val="both"/>
        <w:rPr>
          <w:rStyle w:val="a6"/>
          <w:rFonts w:ascii="Times New Roman" w:hAnsi="Times New Roman" w:cs="Times New Roman"/>
          <w:bCs w:val="0"/>
          <w:sz w:val="24"/>
          <w:szCs w:val="24"/>
        </w:rPr>
      </w:pPr>
      <w:r w:rsidRPr="008503C6">
        <w:rPr>
          <w:rFonts w:ascii="Times New Roman" w:hAnsi="Times New Roman" w:cs="Times New Roman"/>
          <w:b/>
          <w:sz w:val="24"/>
          <w:szCs w:val="24"/>
        </w:rPr>
        <w:t>Ответ:____________________________________________</w:t>
      </w:r>
    </w:p>
    <w:p w:rsidR="008503C6" w:rsidRDefault="008503C6" w:rsidP="008503C6">
      <w:pPr>
        <w:pStyle w:val="a5"/>
        <w:spacing w:before="0" w:beforeAutospacing="0" w:after="0" w:afterAutospacing="0"/>
      </w:pPr>
      <w:r>
        <w:rPr>
          <w:rStyle w:val="a6"/>
        </w:rPr>
        <w:t>5.</w:t>
      </w:r>
      <w:r>
        <w:t xml:space="preserve"> </w:t>
      </w:r>
      <w:r w:rsidRPr="00772809">
        <w:rPr>
          <w:b/>
        </w:rPr>
        <w:t>В течение трёх дней римляне наблюдали, как на сотнях повозок везли захваченные у врага статуи и картины, оружие и монеты, как шёл одетый в тёмные одежды потерпевший поражение царь, как въезжал в город полководец-победитель. Это</w:t>
      </w:r>
    </w:p>
    <w:p w:rsidR="008503C6" w:rsidRDefault="008503C6" w:rsidP="008503C6">
      <w:pPr>
        <w:pStyle w:val="a5"/>
        <w:spacing w:before="0" w:beforeAutospacing="0" w:after="0" w:afterAutospacing="0"/>
      </w:pPr>
      <w:r>
        <w:t>1) празднество</w:t>
      </w:r>
      <w:r>
        <w:br/>
        <w:t>2) торжество</w:t>
      </w:r>
      <w:r>
        <w:br/>
        <w:t>3) триумф</w:t>
      </w:r>
    </w:p>
    <w:p w:rsidR="008503C6" w:rsidRPr="00D853DA" w:rsidRDefault="00D853DA" w:rsidP="00D853DA">
      <w:pPr>
        <w:pStyle w:val="a4"/>
        <w:jc w:val="both"/>
        <w:rPr>
          <w:rStyle w:val="a6"/>
          <w:rFonts w:ascii="Times New Roman" w:hAnsi="Times New Roman" w:cs="Times New Roman"/>
          <w:bCs w:val="0"/>
          <w:sz w:val="24"/>
          <w:szCs w:val="24"/>
        </w:rPr>
      </w:pPr>
      <w:r w:rsidRPr="008503C6">
        <w:rPr>
          <w:rFonts w:ascii="Times New Roman" w:hAnsi="Times New Roman" w:cs="Times New Roman"/>
          <w:b/>
          <w:sz w:val="24"/>
          <w:szCs w:val="24"/>
        </w:rPr>
        <w:t>Ответ:____________________________________________</w:t>
      </w:r>
    </w:p>
    <w:p w:rsidR="008503C6" w:rsidRDefault="008503C6" w:rsidP="008503C6">
      <w:pPr>
        <w:pStyle w:val="a5"/>
        <w:spacing w:before="0" w:beforeAutospacing="0" w:after="0" w:afterAutospacing="0"/>
      </w:pPr>
      <w:r>
        <w:rPr>
          <w:rStyle w:val="a6"/>
        </w:rPr>
        <w:t>6.</w:t>
      </w:r>
      <w:r>
        <w:t xml:space="preserve"> </w:t>
      </w:r>
      <w:r w:rsidRPr="00772809">
        <w:rPr>
          <w:b/>
        </w:rPr>
        <w:t>В дни триумфа полководец, одетый в роскошную пурпурную, вышитую золотом тогу, с веткой лавра в руке, чувствовал себя счастливым. Он получал почётный титул</w:t>
      </w:r>
    </w:p>
    <w:p w:rsidR="008503C6" w:rsidRDefault="008503C6" w:rsidP="008503C6">
      <w:pPr>
        <w:pStyle w:val="a5"/>
        <w:spacing w:before="0" w:beforeAutospacing="0" w:after="0" w:afterAutospacing="0"/>
      </w:pPr>
      <w:r>
        <w:t>1) победителя</w:t>
      </w:r>
      <w:r>
        <w:br/>
        <w:t>2) триумфатора</w:t>
      </w:r>
      <w:r>
        <w:br/>
        <w:t>3) императора</w:t>
      </w:r>
    </w:p>
    <w:p w:rsidR="00D853DA" w:rsidRPr="00D853DA" w:rsidRDefault="00D853DA" w:rsidP="00D853DA">
      <w:pPr>
        <w:pStyle w:val="a4"/>
        <w:jc w:val="both"/>
        <w:rPr>
          <w:rStyle w:val="a6"/>
          <w:rFonts w:ascii="Times New Roman" w:hAnsi="Times New Roman" w:cs="Times New Roman"/>
          <w:bCs w:val="0"/>
          <w:sz w:val="24"/>
          <w:szCs w:val="24"/>
        </w:rPr>
      </w:pPr>
      <w:r w:rsidRPr="008503C6">
        <w:rPr>
          <w:rFonts w:ascii="Times New Roman" w:hAnsi="Times New Roman" w:cs="Times New Roman"/>
          <w:b/>
          <w:sz w:val="24"/>
          <w:szCs w:val="24"/>
        </w:rPr>
        <w:t>Ответ:____________________________________________</w:t>
      </w:r>
    </w:p>
    <w:p w:rsidR="008503C6" w:rsidRDefault="008503C6" w:rsidP="008503C6">
      <w:pPr>
        <w:pStyle w:val="a5"/>
        <w:spacing w:before="0" w:beforeAutospacing="0" w:after="0" w:afterAutospacing="0"/>
      </w:pPr>
      <w:r>
        <w:rPr>
          <w:rStyle w:val="a6"/>
        </w:rPr>
        <w:t>7.</w:t>
      </w:r>
      <w:r>
        <w:t xml:space="preserve"> </w:t>
      </w:r>
      <w:r w:rsidRPr="00772809">
        <w:rPr>
          <w:b/>
        </w:rPr>
        <w:t>Установите соответствие между личностями и родом их деятельности.</w:t>
      </w:r>
      <w:r>
        <w:t xml:space="preserve"> Запишите выбранные цифры под соответствующими буквами.</w:t>
      </w:r>
    </w:p>
    <w:p w:rsidR="008503C6" w:rsidRPr="00D3797D" w:rsidRDefault="008503C6" w:rsidP="008503C6">
      <w:pPr>
        <w:pStyle w:val="podzagolovok"/>
        <w:spacing w:before="0" w:beforeAutospacing="0" w:after="0" w:afterAutospacing="0"/>
        <w:rPr>
          <w:b/>
        </w:rPr>
      </w:pPr>
      <w:r w:rsidRPr="00D3797D">
        <w:rPr>
          <w:b/>
        </w:rPr>
        <w:t>Имена</w:t>
      </w:r>
    </w:p>
    <w:p w:rsidR="008503C6" w:rsidRDefault="008503C6" w:rsidP="008503C6">
      <w:pPr>
        <w:pStyle w:val="a5"/>
        <w:spacing w:before="0" w:beforeAutospacing="0" w:after="0" w:afterAutospacing="0"/>
      </w:pPr>
      <w:r>
        <w:t>А) Антиох</w:t>
      </w:r>
      <w:r>
        <w:br/>
        <w:t xml:space="preserve">Б) </w:t>
      </w:r>
      <w:proofErr w:type="spellStart"/>
      <w:r>
        <w:t>Катон</w:t>
      </w:r>
      <w:proofErr w:type="spellEnd"/>
      <w:r>
        <w:br/>
        <w:t>В) Плутарх</w:t>
      </w:r>
    </w:p>
    <w:p w:rsidR="008503C6" w:rsidRPr="00772809" w:rsidRDefault="008503C6" w:rsidP="008503C6">
      <w:pPr>
        <w:pStyle w:val="podzagolovok"/>
        <w:spacing w:before="0" w:beforeAutospacing="0" w:after="0" w:afterAutospacing="0"/>
        <w:rPr>
          <w:b/>
        </w:rPr>
      </w:pPr>
      <w:r w:rsidRPr="00772809">
        <w:rPr>
          <w:b/>
        </w:rPr>
        <w:lastRenderedPageBreak/>
        <w:t>Деятельность</w:t>
      </w:r>
    </w:p>
    <w:p w:rsidR="002773A9" w:rsidRDefault="008503C6" w:rsidP="002773A9">
      <w:pPr>
        <w:pStyle w:val="a5"/>
        <w:numPr>
          <w:ilvl w:val="0"/>
          <w:numId w:val="2"/>
        </w:numPr>
        <w:spacing w:before="0" w:beforeAutospacing="0" w:after="0" w:afterAutospacing="0"/>
      </w:pPr>
      <w:r>
        <w:t>дре</w:t>
      </w:r>
      <w:r w:rsidR="002773A9">
        <w:t>внегреческий писатель и историк</w:t>
      </w:r>
    </w:p>
    <w:p w:rsidR="002773A9" w:rsidRDefault="002773A9" w:rsidP="002773A9">
      <w:pPr>
        <w:pStyle w:val="a5"/>
        <w:numPr>
          <w:ilvl w:val="0"/>
          <w:numId w:val="2"/>
        </w:numPr>
        <w:spacing w:before="0" w:beforeAutospacing="0" w:after="0" w:afterAutospacing="0"/>
      </w:pPr>
      <w:r>
        <w:t xml:space="preserve"> правитель Сирии</w:t>
      </w:r>
    </w:p>
    <w:p w:rsidR="008503C6" w:rsidRDefault="008503C6" w:rsidP="002773A9">
      <w:pPr>
        <w:pStyle w:val="a5"/>
        <w:numPr>
          <w:ilvl w:val="0"/>
          <w:numId w:val="2"/>
        </w:numPr>
        <w:spacing w:before="0" w:beforeAutospacing="0" w:after="0" w:afterAutospacing="0"/>
      </w:pPr>
      <w:r>
        <w:t>римский сенатор</w:t>
      </w:r>
    </w:p>
    <w:p w:rsidR="002773A9" w:rsidRPr="002773A9" w:rsidRDefault="002773A9" w:rsidP="002773A9">
      <w:pPr>
        <w:ind w:left="360"/>
        <w:jc w:val="both"/>
        <w:rPr>
          <w:rStyle w:val="a6"/>
          <w:rFonts w:ascii="Times New Roman" w:hAnsi="Times New Roman" w:cs="Times New Roman"/>
          <w:bCs w:val="0"/>
          <w:sz w:val="24"/>
          <w:szCs w:val="24"/>
        </w:rPr>
      </w:pPr>
      <w:r w:rsidRPr="002773A9">
        <w:rPr>
          <w:rFonts w:ascii="Times New Roman" w:hAnsi="Times New Roman" w:cs="Times New Roman"/>
          <w:b/>
          <w:sz w:val="24"/>
          <w:szCs w:val="24"/>
        </w:rPr>
        <w:t>Ответ: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668"/>
        <w:gridCol w:w="1701"/>
        <w:gridCol w:w="1701"/>
      </w:tblGrid>
      <w:tr w:rsidR="002773A9" w:rsidRPr="00D3797D" w:rsidTr="00C60D95">
        <w:trPr>
          <w:jc w:val="center"/>
        </w:trPr>
        <w:tc>
          <w:tcPr>
            <w:tcW w:w="1668" w:type="dxa"/>
          </w:tcPr>
          <w:p w:rsidR="002773A9" w:rsidRPr="00D3797D" w:rsidRDefault="002773A9" w:rsidP="00C60D95">
            <w:pPr>
              <w:pStyle w:val="podzagolovok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А</w:t>
            </w:r>
          </w:p>
        </w:tc>
        <w:tc>
          <w:tcPr>
            <w:tcW w:w="1701" w:type="dxa"/>
          </w:tcPr>
          <w:p w:rsidR="002773A9" w:rsidRPr="00D3797D" w:rsidRDefault="002773A9" w:rsidP="00C60D95">
            <w:pPr>
              <w:pStyle w:val="podzagolovok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Б</w:t>
            </w:r>
          </w:p>
        </w:tc>
        <w:tc>
          <w:tcPr>
            <w:tcW w:w="1701" w:type="dxa"/>
          </w:tcPr>
          <w:p w:rsidR="002773A9" w:rsidRPr="00D3797D" w:rsidRDefault="002773A9" w:rsidP="00C60D95">
            <w:pPr>
              <w:pStyle w:val="podzagolovok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В</w:t>
            </w:r>
          </w:p>
        </w:tc>
      </w:tr>
      <w:tr w:rsidR="002773A9" w:rsidTr="00C60D95">
        <w:trPr>
          <w:jc w:val="center"/>
        </w:trPr>
        <w:tc>
          <w:tcPr>
            <w:tcW w:w="1668" w:type="dxa"/>
          </w:tcPr>
          <w:p w:rsidR="002773A9" w:rsidRDefault="002773A9" w:rsidP="00C60D95">
            <w:pPr>
              <w:pStyle w:val="podzagolovok"/>
              <w:spacing w:before="0" w:beforeAutospacing="0" w:after="0" w:afterAutospacing="0"/>
            </w:pPr>
          </w:p>
        </w:tc>
        <w:tc>
          <w:tcPr>
            <w:tcW w:w="1701" w:type="dxa"/>
          </w:tcPr>
          <w:p w:rsidR="002773A9" w:rsidRDefault="002773A9" w:rsidP="00C60D95">
            <w:pPr>
              <w:pStyle w:val="podzagolovok"/>
              <w:spacing w:before="0" w:beforeAutospacing="0" w:after="0" w:afterAutospacing="0"/>
            </w:pPr>
          </w:p>
        </w:tc>
        <w:tc>
          <w:tcPr>
            <w:tcW w:w="1701" w:type="dxa"/>
          </w:tcPr>
          <w:p w:rsidR="002773A9" w:rsidRDefault="002773A9" w:rsidP="00C60D95">
            <w:pPr>
              <w:pStyle w:val="podzagolovok"/>
              <w:spacing w:before="0" w:beforeAutospacing="0" w:after="0" w:afterAutospacing="0"/>
            </w:pPr>
          </w:p>
        </w:tc>
      </w:tr>
    </w:tbl>
    <w:p w:rsidR="002773A9" w:rsidRDefault="002773A9" w:rsidP="002773A9">
      <w:pPr>
        <w:pStyle w:val="a5"/>
        <w:spacing w:before="0" w:beforeAutospacing="0" w:after="0" w:afterAutospacing="0"/>
        <w:ind w:left="720"/>
      </w:pPr>
    </w:p>
    <w:p w:rsidR="008503C6" w:rsidRDefault="008503C6" w:rsidP="008503C6">
      <w:pPr>
        <w:pStyle w:val="a5"/>
        <w:spacing w:before="0" w:beforeAutospacing="0" w:after="0" w:afterAutospacing="0"/>
      </w:pPr>
      <w:r>
        <w:rPr>
          <w:rStyle w:val="a6"/>
        </w:rPr>
        <w:t>8.</w:t>
      </w:r>
      <w:r>
        <w:t xml:space="preserve"> </w:t>
      </w:r>
      <w:r w:rsidRPr="00772809">
        <w:rPr>
          <w:b/>
        </w:rPr>
        <w:t>Установите соответствие между городами и местом их расположения.</w:t>
      </w:r>
      <w:r>
        <w:t xml:space="preserve"> Запишите выбранные цифры под соответствующими буквами.</w:t>
      </w:r>
    </w:p>
    <w:p w:rsidR="008503C6" w:rsidRPr="00772809" w:rsidRDefault="008503C6" w:rsidP="008503C6">
      <w:pPr>
        <w:pStyle w:val="podzagolovok"/>
        <w:spacing w:before="0" w:beforeAutospacing="0" w:after="0" w:afterAutospacing="0"/>
        <w:rPr>
          <w:b/>
        </w:rPr>
      </w:pPr>
      <w:r w:rsidRPr="00772809">
        <w:rPr>
          <w:b/>
        </w:rPr>
        <w:t>Город</w:t>
      </w:r>
    </w:p>
    <w:p w:rsidR="008503C6" w:rsidRDefault="008503C6" w:rsidP="008503C6">
      <w:pPr>
        <w:pStyle w:val="a5"/>
        <w:spacing w:before="0" w:beforeAutospacing="0" w:after="0" w:afterAutospacing="0"/>
      </w:pPr>
      <w:r>
        <w:t>А) Канны</w:t>
      </w:r>
      <w:r>
        <w:br/>
        <w:t>Б) Коринф</w:t>
      </w:r>
      <w:r>
        <w:br/>
        <w:t>В) Карфаген</w:t>
      </w:r>
    </w:p>
    <w:p w:rsidR="008503C6" w:rsidRPr="00772809" w:rsidRDefault="008503C6" w:rsidP="008503C6">
      <w:pPr>
        <w:pStyle w:val="podzagolovok"/>
        <w:spacing w:before="0" w:beforeAutospacing="0" w:after="0" w:afterAutospacing="0"/>
        <w:rPr>
          <w:b/>
        </w:rPr>
      </w:pPr>
      <w:r w:rsidRPr="00772809">
        <w:rPr>
          <w:b/>
        </w:rPr>
        <w:t>Местоположение</w:t>
      </w:r>
    </w:p>
    <w:p w:rsidR="008503C6" w:rsidRDefault="008503C6" w:rsidP="008503C6">
      <w:pPr>
        <w:pStyle w:val="a5"/>
        <w:spacing w:before="0" w:beforeAutospacing="0" w:after="0" w:afterAutospacing="0"/>
      </w:pPr>
      <w:r>
        <w:t>1) Северная Африка</w:t>
      </w:r>
      <w:r>
        <w:br/>
        <w:t>2) Италия</w:t>
      </w:r>
      <w:r>
        <w:br/>
        <w:t>3) Греция</w:t>
      </w:r>
    </w:p>
    <w:p w:rsidR="002773A9" w:rsidRPr="002773A9" w:rsidRDefault="002773A9" w:rsidP="002773A9">
      <w:pPr>
        <w:pStyle w:val="a4"/>
        <w:jc w:val="both"/>
        <w:rPr>
          <w:rStyle w:val="a6"/>
          <w:rFonts w:ascii="Times New Roman" w:hAnsi="Times New Roman" w:cs="Times New Roman"/>
          <w:bCs w:val="0"/>
          <w:sz w:val="24"/>
          <w:szCs w:val="24"/>
        </w:rPr>
      </w:pPr>
      <w:r w:rsidRPr="008503C6">
        <w:rPr>
          <w:rFonts w:ascii="Times New Roman" w:hAnsi="Times New Roman" w:cs="Times New Roman"/>
          <w:b/>
          <w:sz w:val="24"/>
          <w:szCs w:val="24"/>
        </w:rPr>
        <w:t>Ответ: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668"/>
        <w:gridCol w:w="1701"/>
        <w:gridCol w:w="1701"/>
      </w:tblGrid>
      <w:tr w:rsidR="002773A9" w:rsidRPr="00D3797D" w:rsidTr="00C60D95">
        <w:trPr>
          <w:jc w:val="center"/>
        </w:trPr>
        <w:tc>
          <w:tcPr>
            <w:tcW w:w="1668" w:type="dxa"/>
          </w:tcPr>
          <w:p w:rsidR="002773A9" w:rsidRPr="00D3797D" w:rsidRDefault="002773A9" w:rsidP="00C60D95">
            <w:pPr>
              <w:pStyle w:val="podzagolovok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А</w:t>
            </w:r>
          </w:p>
        </w:tc>
        <w:tc>
          <w:tcPr>
            <w:tcW w:w="1701" w:type="dxa"/>
          </w:tcPr>
          <w:p w:rsidR="002773A9" w:rsidRPr="00D3797D" w:rsidRDefault="002773A9" w:rsidP="00C60D95">
            <w:pPr>
              <w:pStyle w:val="podzagolovok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Б</w:t>
            </w:r>
          </w:p>
        </w:tc>
        <w:tc>
          <w:tcPr>
            <w:tcW w:w="1701" w:type="dxa"/>
          </w:tcPr>
          <w:p w:rsidR="002773A9" w:rsidRPr="00D3797D" w:rsidRDefault="002773A9" w:rsidP="00C60D95">
            <w:pPr>
              <w:pStyle w:val="podzagolovok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В</w:t>
            </w:r>
          </w:p>
        </w:tc>
      </w:tr>
      <w:tr w:rsidR="002773A9" w:rsidTr="00C60D95">
        <w:trPr>
          <w:jc w:val="center"/>
        </w:trPr>
        <w:tc>
          <w:tcPr>
            <w:tcW w:w="1668" w:type="dxa"/>
          </w:tcPr>
          <w:p w:rsidR="002773A9" w:rsidRDefault="002773A9" w:rsidP="00C60D95">
            <w:pPr>
              <w:pStyle w:val="podzagolovok"/>
              <w:spacing w:before="0" w:beforeAutospacing="0" w:after="0" w:afterAutospacing="0"/>
            </w:pPr>
          </w:p>
        </w:tc>
        <w:tc>
          <w:tcPr>
            <w:tcW w:w="1701" w:type="dxa"/>
          </w:tcPr>
          <w:p w:rsidR="002773A9" w:rsidRDefault="002773A9" w:rsidP="00C60D95">
            <w:pPr>
              <w:pStyle w:val="podzagolovok"/>
              <w:spacing w:before="0" w:beforeAutospacing="0" w:after="0" w:afterAutospacing="0"/>
            </w:pPr>
          </w:p>
        </w:tc>
        <w:tc>
          <w:tcPr>
            <w:tcW w:w="1701" w:type="dxa"/>
          </w:tcPr>
          <w:p w:rsidR="002773A9" w:rsidRDefault="002773A9" w:rsidP="00C60D95">
            <w:pPr>
              <w:pStyle w:val="podzagolovok"/>
              <w:spacing w:before="0" w:beforeAutospacing="0" w:after="0" w:afterAutospacing="0"/>
            </w:pPr>
          </w:p>
        </w:tc>
      </w:tr>
    </w:tbl>
    <w:p w:rsidR="002773A9" w:rsidRPr="002773A9" w:rsidRDefault="002773A9" w:rsidP="002773A9">
      <w:pPr>
        <w:jc w:val="both"/>
        <w:rPr>
          <w:rStyle w:val="a6"/>
          <w:rFonts w:ascii="Times New Roman" w:hAnsi="Times New Roman" w:cs="Times New Roman"/>
          <w:bCs w:val="0"/>
          <w:sz w:val="24"/>
          <w:szCs w:val="24"/>
        </w:rPr>
      </w:pPr>
    </w:p>
    <w:p w:rsidR="008503C6" w:rsidRDefault="008503C6" w:rsidP="008503C6">
      <w:pPr>
        <w:pStyle w:val="a5"/>
        <w:spacing w:before="0" w:beforeAutospacing="0" w:after="0" w:afterAutospacing="0"/>
      </w:pPr>
      <w:r>
        <w:rPr>
          <w:rStyle w:val="a6"/>
        </w:rPr>
        <w:t>9.</w:t>
      </w:r>
      <w:r>
        <w:t xml:space="preserve"> </w:t>
      </w:r>
      <w:r w:rsidRPr="00772809">
        <w:rPr>
          <w:b/>
        </w:rPr>
        <w:t>Каково происхождение выражения «разделяй и властвуй»?</w:t>
      </w:r>
      <w:r>
        <w:t xml:space="preserve"> </w:t>
      </w:r>
    </w:p>
    <w:p w:rsidR="008503C6" w:rsidRDefault="008503C6" w:rsidP="008503C6">
      <w:pPr>
        <w:pStyle w:val="a5"/>
        <w:spacing w:before="0" w:beforeAutospacing="0" w:after="0" w:afterAutospacing="0"/>
      </w:pPr>
      <w:r>
        <w:t>1) это правило, которого придерживались римляне в отношениях с противниками</w:t>
      </w:r>
      <w:r>
        <w:br/>
        <w:t>2) это слова, сказанные Ганнибалом накануне битвы при Каннах</w:t>
      </w:r>
      <w:r>
        <w:br/>
        <w:t xml:space="preserve">3) это слова, сказанные </w:t>
      </w:r>
      <w:proofErr w:type="spellStart"/>
      <w:r>
        <w:t>Сципионом</w:t>
      </w:r>
      <w:proofErr w:type="spellEnd"/>
      <w:r>
        <w:t xml:space="preserve"> после разгрома Карфагена</w:t>
      </w:r>
    </w:p>
    <w:p w:rsidR="002773A9" w:rsidRPr="008503C6" w:rsidRDefault="002773A9" w:rsidP="002773A9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03C6">
        <w:rPr>
          <w:rFonts w:ascii="Times New Roman" w:hAnsi="Times New Roman" w:cs="Times New Roman"/>
          <w:b/>
          <w:sz w:val="24"/>
          <w:szCs w:val="24"/>
        </w:rPr>
        <w:t>Ответ:____________________________________________</w:t>
      </w:r>
    </w:p>
    <w:p w:rsidR="00E542F1" w:rsidRDefault="00E542F1">
      <w:bookmarkStart w:id="0" w:name="_GoBack"/>
      <w:bookmarkEnd w:id="0"/>
    </w:p>
    <w:sectPr w:rsidR="00E542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36C21"/>
    <w:multiLevelType w:val="hybridMultilevel"/>
    <w:tmpl w:val="B2DEA5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804735"/>
    <w:multiLevelType w:val="hybridMultilevel"/>
    <w:tmpl w:val="3B78D89C"/>
    <w:lvl w:ilvl="0" w:tplc="A63CBD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59D"/>
    <w:rsid w:val="000B659D"/>
    <w:rsid w:val="0010699E"/>
    <w:rsid w:val="002773A9"/>
    <w:rsid w:val="008503C6"/>
    <w:rsid w:val="00D853DA"/>
    <w:rsid w:val="00E54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3C6"/>
  </w:style>
  <w:style w:type="paragraph" w:styleId="2">
    <w:name w:val="heading 2"/>
    <w:basedOn w:val="a"/>
    <w:link w:val="20"/>
    <w:uiPriority w:val="9"/>
    <w:qFormat/>
    <w:rsid w:val="008503C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503C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3">
    <w:name w:val="Table Grid"/>
    <w:basedOn w:val="a1"/>
    <w:uiPriority w:val="59"/>
    <w:rsid w:val="00850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503C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8503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503C6"/>
    <w:rPr>
      <w:b/>
      <w:bCs/>
    </w:rPr>
  </w:style>
  <w:style w:type="paragraph" w:customStyle="1" w:styleId="podzagolovok">
    <w:name w:val="podzagolovok"/>
    <w:basedOn w:val="a"/>
    <w:rsid w:val="008503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3C6"/>
  </w:style>
  <w:style w:type="paragraph" w:styleId="2">
    <w:name w:val="heading 2"/>
    <w:basedOn w:val="a"/>
    <w:link w:val="20"/>
    <w:uiPriority w:val="9"/>
    <w:qFormat/>
    <w:rsid w:val="008503C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503C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3">
    <w:name w:val="Table Grid"/>
    <w:basedOn w:val="a1"/>
    <w:uiPriority w:val="59"/>
    <w:rsid w:val="00850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503C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8503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503C6"/>
    <w:rPr>
      <w:b/>
      <w:bCs/>
    </w:rPr>
  </w:style>
  <w:style w:type="paragraph" w:customStyle="1" w:styleId="podzagolovok">
    <w:name w:val="podzagolovok"/>
    <w:basedOn w:val="a"/>
    <w:rsid w:val="008503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364</Words>
  <Characters>2075</Characters>
  <Application>Microsoft Office Word</Application>
  <DocSecurity>0</DocSecurity>
  <Lines>17</Lines>
  <Paragraphs>4</Paragraphs>
  <ScaleCrop>false</ScaleCrop>
  <Company/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5</cp:revision>
  <dcterms:created xsi:type="dcterms:W3CDTF">2020-04-05T11:13:00Z</dcterms:created>
  <dcterms:modified xsi:type="dcterms:W3CDTF">2020-04-05T12:56:00Z</dcterms:modified>
</cp:coreProperties>
</file>