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ne="http://schemas.microsoft.com/office/word/2006/wordml" xmlns:w="http://schemas.openxmlformats.org/wordprocessingml/2006/main">
  <w:body>
    <w:p>
      <w:pPr>
        <w:pBdr>
          <w:top w:val="none" w:sz="4" w:space="0"/>
          <w:left w:val="none" w:sz="4" w:space="0"/>
          <w:bottom w:val="none" w:sz="4" w:space="0"/>
          <w:right w:val="none" w:sz="4" w:space="0"/>
          <w:between w:val="none" w:sz="4" w:space="0"/>
          <w:bar w:val="none" w:sz="4" w:space="0"/>
        </w:pBdr>
        <w:shd w:val="clear" w:fill="auto"/>
        <w:spacing w:before="0" w:after="0" w:line="240" w:lineRule="auto"/>
        <w:ind w:left="0" w:right="0" w:firstLine="0"/>
        <w:jc w:val="left"/>
        <w:rPr>
          <w:sz w:val="24"/>
        </w:rPr>
      </w:pPr>
      <w:r>
        <w:rPr>
          <w:b/>
          <w:sz w:val="24"/>
        </w:rPr>
        <w:t>Fill in the particles.</w:t>
      </w:r>
      <w:r>
        <w:rPr>
          <w:sz w:val="24"/>
        </w:rPr>
        <w:t xml:space="preserve"> </w:t>
      </w:r>
    </w:p>
    <w:p>
      <w:pPr>
        <w:pBdr>
          <w:top w:val="none" w:sz="4" w:space="0"/>
          <w:left w:val="none" w:sz="4" w:space="0"/>
          <w:bottom w:val="none" w:sz="4" w:space="0"/>
          <w:right w:val="none" w:sz="4" w:space="0"/>
          <w:between w:val="none" w:sz="4" w:space="0"/>
          <w:bar w:val="none" w:sz="4" w:space="0"/>
        </w:pBdr>
        <w:shd w:val="clear" w:fill="auto"/>
        <w:spacing w:before="0" w:after="0" w:line="240" w:lineRule="auto"/>
        <w:ind w:left="0" w:right="0" w:firstLine="0"/>
        <w:jc w:val="left"/>
        <w:rPr>
          <w:sz w:val="24"/>
        </w:rPr>
      </w:pPr>
      <w:r>
        <w:rPr>
          <w:sz w:val="24"/>
        </w:rPr>
        <w:t>over off up down  on over down up</w:t>
      </w:r>
    </w:p>
    <w:p>
      <w:pPr>
        <w:pBdr>
          <w:top w:val="none" w:sz="4" w:space="0"/>
          <w:left w:val="none" w:sz="4" w:space="0"/>
          <w:bottom w:val="none" w:sz="4" w:space="0"/>
          <w:right w:val="none" w:sz="4" w:space="0"/>
          <w:between w:val="none" w:sz="4" w:space="0"/>
          <w:bar w:val="none" w:sz="4" w:space="0"/>
        </w:pBdr>
        <w:shd w:val="clear" w:fill="auto"/>
        <w:spacing w:before="0" w:after="0" w:line="240" w:lineRule="auto"/>
        <w:ind w:left="0" w:right="0" w:firstLine="0"/>
        <w:jc w:val="left"/>
        <w:rPr>
          <w:sz w:val="24"/>
        </w:rPr>
      </w:pPr>
      <w:r>
        <w:rPr>
          <w:sz w:val="24"/>
        </w:rPr>
        <w:t xml:space="preserve"> </w:t>
      </w:r>
    </w:p>
    <w:p>
      <w:pPr>
        <w:numPr>
          <w:ilvl w:val="0"/>
          <w:numId w:val="1"/>
        </w:numPr>
        <w:pBdr>
          <w:top w:val="none" w:sz="4" w:space="0"/>
          <w:left w:val="none" w:sz="4" w:space="0"/>
          <w:bottom w:val="none" w:sz="4" w:space="0"/>
          <w:right w:val="none" w:sz="4" w:space="0"/>
          <w:between w:val="none" w:sz="4" w:space="0"/>
          <w:bar w:val="none" w:sz="4" w:space="0"/>
        </w:pBdr>
        <w:shd w:val="clear" w:fill="auto"/>
        <w:tabs>
          <w:tab w:val="left" w:pos="720"/>
        </w:tabs>
        <w:spacing w:before="0" w:after="0" w:line="240" w:lineRule="auto"/>
        <w:ind w:left="720" w:right="0" w:hanging="360"/>
        <w:jc w:val="left"/>
        <w:rPr>
          <w:sz w:val="24"/>
        </w:rPr>
      </w:pPr>
      <w:r>
        <w:rPr>
          <w:sz w:val="24"/>
        </w:rPr>
        <w:t>Let's turn</w:t>
      </w:r>
      <w:r>
        <w:rPr>
          <w:sz w:val="24"/>
          <w:lang w:val="en-US"/>
        </w:rPr>
        <w:t>_______</w:t>
      </w:r>
      <w:r>
        <w:rPr>
          <w:sz w:val="24"/>
        </w:rPr>
        <w:t xml:space="preserve"> the TV and go to bed. </w:t>
      </w:r>
    </w:p>
    <w:p>
      <w:pPr>
        <w:numPr>
          <w:ilvl w:val="0"/>
          <w:numId w:val="1"/>
        </w:numPr>
        <w:pBdr>
          <w:top w:val="none" w:sz="4" w:space="0"/>
          <w:left w:val="none" w:sz="4" w:space="0"/>
          <w:bottom w:val="none" w:sz="4" w:space="0"/>
          <w:right w:val="none" w:sz="4" w:space="0"/>
          <w:between w:val="none" w:sz="4" w:space="0"/>
          <w:bar w:val="none" w:sz="4" w:space="0"/>
        </w:pBdr>
        <w:shd w:val="clear" w:fill="auto"/>
        <w:tabs>
          <w:tab w:val="left" w:pos="720"/>
        </w:tabs>
        <w:spacing w:before="0" w:after="0" w:line="240" w:lineRule="auto"/>
        <w:ind w:left="720" w:right="0" w:hanging="360"/>
        <w:jc w:val="left"/>
        <w:rPr>
          <w:sz w:val="24"/>
        </w:rPr>
      </w:pPr>
      <w:r>
        <w:rPr>
          <w:sz w:val="24"/>
        </w:rPr>
        <w:t>Turn it</w:t>
      </w:r>
      <w:r>
        <w:rPr>
          <w:sz w:val="24"/>
          <w:lang w:val="en-US"/>
        </w:rPr>
        <w:t>_____</w:t>
      </w:r>
      <w:r>
        <w:rPr>
          <w:sz w:val="24"/>
        </w:rPr>
        <w:t xml:space="preserve"> . I love this song! </w:t>
      </w:r>
    </w:p>
    <w:p>
      <w:pPr>
        <w:numPr>
          <w:ilvl w:val="0"/>
          <w:numId w:val="1"/>
        </w:numPr>
        <w:pBdr>
          <w:top w:val="none" w:sz="4" w:space="0"/>
          <w:left w:val="none" w:sz="4" w:space="0"/>
          <w:bottom w:val="none" w:sz="4" w:space="0"/>
          <w:right w:val="none" w:sz="4" w:space="0"/>
          <w:between w:val="none" w:sz="4" w:space="0"/>
          <w:bar w:val="none" w:sz="4" w:space="0"/>
        </w:pBdr>
        <w:shd w:val="clear" w:fill="auto"/>
        <w:tabs>
          <w:tab w:val="left" w:pos="720"/>
        </w:tabs>
        <w:spacing w:before="0" w:after="0" w:line="240" w:lineRule="auto"/>
        <w:ind w:left="720" w:right="0" w:hanging="360"/>
        <w:jc w:val="left"/>
        <w:rPr>
          <w:sz w:val="24"/>
        </w:rPr>
      </w:pPr>
      <w:r>
        <w:rPr>
          <w:sz w:val="24"/>
        </w:rPr>
        <w:t>Mark asked me to go to the cinema, but I had to turn</w:t>
      </w:r>
      <w:r>
        <w:rPr>
          <w:sz w:val="24"/>
          <w:lang w:val="en-US"/>
        </w:rPr>
        <w:t>______</w:t>
      </w:r>
      <w:r>
        <w:rPr>
          <w:sz w:val="24"/>
        </w:rPr>
        <w:t xml:space="preserve"> him as I was busy. </w:t>
      </w:r>
    </w:p>
    <w:p>
      <w:pPr>
        <w:numPr>
          <w:ilvl w:val="0"/>
          <w:numId w:val="1"/>
        </w:numPr>
        <w:pBdr>
          <w:top w:val="none" w:sz="4" w:space="0"/>
          <w:left w:val="none" w:sz="4" w:space="0"/>
          <w:bottom w:val="none" w:sz="4" w:space="0"/>
          <w:right w:val="none" w:sz="4" w:space="0"/>
          <w:between w:val="none" w:sz="4" w:space="0"/>
          <w:bar w:val="none" w:sz="4" w:space="0"/>
        </w:pBdr>
        <w:shd w:val="clear" w:fill="auto"/>
        <w:tabs>
          <w:tab w:val="left" w:pos="720"/>
        </w:tabs>
        <w:spacing w:before="0" w:after="0" w:line="240" w:lineRule="auto"/>
        <w:ind w:left="720" w:right="0" w:hanging="360"/>
        <w:jc w:val="left"/>
        <w:rPr>
          <w:sz w:val="24"/>
        </w:rPr>
      </w:pPr>
      <w:r>
        <w:rPr>
          <w:sz w:val="24"/>
        </w:rPr>
        <w:t>Can you turn</w:t>
      </w:r>
      <w:r>
        <w:rPr>
          <w:sz w:val="24"/>
          <w:lang w:val="en-US"/>
        </w:rPr>
        <w:t>______</w:t>
      </w:r>
      <w:r>
        <w:rPr>
          <w:sz w:val="24"/>
        </w:rPr>
        <w:t xml:space="preserve"> the lights, please? I can't see a thing! </w:t>
      </w:r>
    </w:p>
    <w:p>
      <w:pPr>
        <w:numPr>
          <w:ilvl w:val="0"/>
          <w:numId w:val="1"/>
        </w:numPr>
        <w:pBdr>
          <w:top w:val="none" w:sz="4" w:space="0"/>
          <w:left w:val="none" w:sz="4" w:space="0"/>
          <w:bottom w:val="none" w:sz="4" w:space="0"/>
          <w:right w:val="none" w:sz="4" w:space="0"/>
          <w:between w:val="none" w:sz="4" w:space="0"/>
          <w:bar w:val="none" w:sz="4" w:space="0"/>
        </w:pBdr>
        <w:shd w:val="clear" w:fill="auto"/>
        <w:tabs>
          <w:tab w:val="left" w:pos="720"/>
        </w:tabs>
        <w:spacing w:before="0" w:after="0" w:line="240" w:lineRule="auto"/>
        <w:ind w:left="720" w:right="0" w:hanging="360"/>
        <w:jc w:val="left"/>
        <w:rPr>
          <w:sz w:val="24"/>
        </w:rPr>
      </w:pPr>
      <w:r>
        <w:rPr>
          <w:sz w:val="24"/>
        </w:rPr>
        <w:t>Turn</w:t>
      </w:r>
      <w:r>
        <w:rPr>
          <w:sz w:val="24"/>
          <w:lang w:val="en-US"/>
        </w:rPr>
        <w:t>_______</w:t>
      </w:r>
      <w:r>
        <w:rPr>
          <w:sz w:val="24"/>
        </w:rPr>
        <w:t xml:space="preserve"> the music. It's too loud! </w:t>
      </w:r>
    </w:p>
    <w:p>
      <w:pPr>
        <w:numPr>
          <w:ilvl w:val="0"/>
          <w:numId w:val="1"/>
        </w:numPr>
        <w:pBdr>
          <w:top w:val="none" w:sz="4" w:space="0"/>
          <w:left w:val="none" w:sz="4" w:space="0"/>
          <w:bottom w:val="none" w:sz="4" w:space="0"/>
          <w:right w:val="none" w:sz="4" w:space="0"/>
          <w:between w:val="none" w:sz="4" w:space="0"/>
          <w:bar w:val="none" w:sz="4" w:space="0"/>
        </w:pBdr>
        <w:shd w:val="clear" w:fill="auto"/>
        <w:tabs>
          <w:tab w:val="left" w:pos="720"/>
        </w:tabs>
        <w:spacing w:before="0" w:after="0" w:line="240" w:lineRule="auto"/>
        <w:ind w:left="720" w:right="0" w:hanging="360"/>
        <w:jc w:val="left"/>
        <w:rPr>
          <w:sz w:val="24"/>
        </w:rPr>
      </w:pPr>
      <w:r>
        <w:rPr>
          <w:sz w:val="24"/>
        </w:rPr>
        <w:t>We waited for half an hour but Maureen didn't turn</w:t>
      </w:r>
      <w:r>
        <w:rPr>
          <w:sz w:val="24"/>
          <w:lang w:val="en-US"/>
        </w:rPr>
        <w:t>______</w:t>
      </w:r>
      <w:r>
        <w:rPr>
          <w:sz w:val="24"/>
        </w:rPr>
        <w:t xml:space="preserve"> . </w:t>
      </w:r>
    </w:p>
    <w:p>
      <w:pPr>
        <w:numPr>
          <w:ilvl w:val="0"/>
          <w:numId w:val="1"/>
        </w:numPr>
        <w:pBdr>
          <w:top w:val="none" w:sz="4" w:space="0"/>
          <w:left w:val="none" w:sz="4" w:space="0"/>
          <w:bottom w:val="none" w:sz="4" w:space="0"/>
          <w:right w:val="none" w:sz="4" w:space="0"/>
          <w:between w:val="none" w:sz="4" w:space="0"/>
          <w:bar w:val="none" w:sz="4" w:space="0"/>
        </w:pBdr>
        <w:shd w:val="clear" w:fill="auto"/>
        <w:tabs>
          <w:tab w:val="left" w:pos="720"/>
        </w:tabs>
        <w:spacing w:before="0" w:after="0" w:line="240" w:lineRule="auto"/>
        <w:ind w:left="720" w:right="0" w:hanging="360"/>
        <w:jc w:val="left"/>
        <w:rPr>
          <w:sz w:val="24"/>
        </w:rPr>
      </w:pPr>
      <w:r>
        <w:rPr>
          <w:sz w:val="24"/>
        </w:rPr>
        <w:t>Can I turn</w:t>
      </w:r>
      <w:r>
        <w:rPr>
          <w:sz w:val="24"/>
          <w:lang w:val="en-US"/>
        </w:rPr>
        <w:t>______</w:t>
      </w:r>
      <w:r>
        <w:rPr>
          <w:sz w:val="24"/>
        </w:rPr>
        <w:t xml:space="preserve"> it now? There is a good film on the other channel. </w:t>
      </w:r>
    </w:p>
    <w:p>
      <w:pPr>
        <w:numPr>
          <w:ilvl w:val="0"/>
          <w:numId w:val="1"/>
        </w:numPr>
        <w:pBdr>
          <w:top w:val="none" w:sz="4" w:space="0"/>
          <w:left w:val="none" w:sz="4" w:space="0"/>
          <w:bottom w:val="none" w:sz="4" w:space="0"/>
          <w:right w:val="none" w:sz="4" w:space="0"/>
          <w:between w:val="none" w:sz="4" w:space="0"/>
          <w:bar w:val="none" w:sz="4" w:space="0"/>
        </w:pBdr>
        <w:shd w:val="clear" w:fill="auto"/>
        <w:tabs>
          <w:tab w:val="left" w:pos="720"/>
        </w:tabs>
        <w:spacing w:before="0" w:after="0" w:line="240" w:lineRule="auto"/>
        <w:ind w:left="720" w:right="0" w:hanging="360"/>
        <w:jc w:val="left"/>
        <w:rPr>
          <w:sz w:val="24"/>
        </w:rPr>
      </w:pPr>
      <w:r>
        <w:rPr>
          <w:sz w:val="24"/>
        </w:rPr>
        <w:t>Can you turn</w:t>
      </w:r>
      <w:r>
        <w:rPr>
          <w:sz w:val="24"/>
          <w:lang w:val="en-US"/>
        </w:rPr>
        <w:t>________</w:t>
      </w:r>
      <w:r>
        <w:rPr>
          <w:sz w:val="24"/>
        </w:rPr>
        <w:t xml:space="preserve"> the page ? I want to see what happens next! </w:t>
      </w:r>
    </w:p>
    <w:p>
      <w:pPr>
        <w:numPr>
          <w:numId w:val="0"/>
        </w:numPr>
        <w:pBdr>
          <w:top w:val="none" w:sz="4" w:space="0"/>
          <w:left w:val="none" w:sz="4" w:space="0"/>
          <w:bottom w:val="none" w:sz="4" w:space="0"/>
          <w:right w:val="none" w:sz="4" w:space="0"/>
          <w:between w:val="none" w:sz="4" w:space="0"/>
          <w:bar w:val="none" w:sz="4" w:space="0"/>
        </w:pBdr>
        <w:shd w:val="clear" w:fill="auto"/>
        <w:tabs>
          <w:tab w:val="left" w:pos="720"/>
        </w:tabs>
        <w:spacing w:before="0" w:after="0" w:line="240" w:lineRule="auto"/>
        <w:ind w:left="0" w:right="0" w:firstLine="0"/>
        <w:jc w:val="left"/>
        <w:rPr>
          <w:sz w:val="24"/>
        </w:rPr>
      </w:pPr>
    </w:p>
    <w:p>
      <w:pPr>
        <w:numPr>
          <w:numId w:val="0"/>
        </w:numPr>
        <w:pBdr>
          <w:top w:val="none" w:sz="4" w:space="0"/>
          <w:left w:val="none" w:sz="4" w:space="0"/>
          <w:bottom w:val="none" w:sz="4" w:space="0"/>
          <w:right w:val="none" w:sz="4" w:space="0"/>
          <w:between w:val="none" w:sz="4" w:space="0"/>
          <w:bar w:val="none" w:sz="4" w:space="0"/>
        </w:pBdr>
        <w:shd w:val="clear" w:fill="auto"/>
        <w:tabs>
          <w:tab w:val="left" w:pos="720"/>
        </w:tabs>
        <w:spacing w:before="0" w:after="0" w:line="240" w:lineRule="auto"/>
        <w:ind w:left="0" w:right="0" w:firstLine="0"/>
        <w:jc w:val="left"/>
        <w:rPr>
          <w:b/>
          <w:sz w:val="24"/>
        </w:rPr>
      </w:pPr>
    </w:p>
    <w:p>
      <w:pPr>
        <w:pStyle w:val="Blockquote"/>
        <w:pBdr>
          <w:top w:val="none" w:sz="4" w:space="0"/>
          <w:left w:val="none" w:sz="4" w:space="0"/>
          <w:bottom w:val="none" w:sz="4" w:space="0"/>
          <w:right w:val="none" w:sz="4" w:space="0"/>
          <w:between w:val="none" w:sz="4" w:space="0"/>
          <w:bar w:val="none" w:sz="4" w:space="0"/>
        </w:pBdr>
        <w:shd w:val="clear" w:fill="auto"/>
        <w:spacing w:before="100" w:after="100" w:line="240" w:lineRule="auto"/>
        <w:ind w:left="360" w:right="360" w:firstLine="0"/>
        <w:jc w:val="left"/>
        <w:rPr>
          <w:b/>
          <w:sz w:val="24"/>
        </w:rPr>
      </w:pPr>
      <w:r>
        <w:rPr>
          <w:b/>
          <w:sz w:val="24"/>
        </w:rPr>
        <w:t>Dependent prepositions</w:t>
      </w:r>
    </w:p>
    <w:p>
      <w:pPr>
        <w:pBdr>
          <w:top w:val="none" w:sz="4" w:space="0"/>
          <w:left w:val="none" w:sz="4" w:space="0"/>
          <w:bottom w:val="none" w:sz="4" w:space="0"/>
          <w:right w:val="none" w:sz="4" w:space="0"/>
          <w:between w:val="none" w:sz="4" w:space="0"/>
          <w:bar w:val="none" w:sz="4" w:space="0"/>
        </w:pBdr>
        <w:shd w:val="clear" w:fill="auto"/>
        <w:spacing w:before="0" w:after="0" w:line="240" w:lineRule="auto"/>
        <w:ind w:left="0" w:right="0" w:firstLine="0"/>
        <w:jc w:val="left"/>
        <w:rPr>
          <w:sz w:val="24"/>
        </w:rPr>
      </w:pPr>
      <w:r>
        <w:rPr>
          <w:sz w:val="24"/>
        </w:rPr>
        <w:t xml:space="preserve">Fill in: </w:t>
      </w:r>
      <w:r>
        <w:rPr>
          <w:i/>
          <w:sz w:val="24"/>
        </w:rPr>
        <w:t>for</w:t>
      </w:r>
      <w:r>
        <w:rPr>
          <w:sz w:val="24"/>
        </w:rPr>
        <w:t xml:space="preserve"> or </w:t>
      </w:r>
      <w:r>
        <w:rPr>
          <w:i/>
          <w:sz w:val="24"/>
        </w:rPr>
        <w:t>with</w:t>
      </w:r>
      <w:r>
        <w:rPr>
          <w:sz w:val="24"/>
        </w:rPr>
        <w:t xml:space="preserve">. </w:t>
      </w:r>
    </w:p>
    <w:p>
      <w:pPr>
        <w:numPr>
          <w:ilvl w:val="0"/>
          <w:numId w:val="2"/>
        </w:numPr>
        <w:pBdr>
          <w:top w:val="none" w:sz="4" w:space="0"/>
          <w:left w:val="none" w:sz="4" w:space="0"/>
          <w:bottom w:val="none" w:sz="4" w:space="0"/>
          <w:right w:val="none" w:sz="4" w:space="0"/>
          <w:between w:val="none" w:sz="4" w:space="0"/>
          <w:bar w:val="none" w:sz="4" w:space="0"/>
        </w:pBdr>
        <w:shd w:val="clear" w:fill="auto"/>
        <w:tabs>
          <w:tab w:val="left" w:pos="720"/>
        </w:tabs>
        <w:spacing w:before="0" w:after="0" w:line="240" w:lineRule="auto"/>
        <w:ind w:left="720" w:right="0" w:hanging="360"/>
        <w:jc w:val="left"/>
        <w:rPr>
          <w:sz w:val="24"/>
        </w:rPr>
      </w:pPr>
      <w:r>
        <w:rPr>
          <w:sz w:val="24"/>
        </w:rPr>
        <w:t xml:space="preserve">He mistook her </w:t>
      </w:r>
      <w:r>
        <w:rPr>
          <w:sz w:val="24"/>
          <w:lang w:val="en-US"/>
        </w:rPr>
        <w:t>______</w:t>
      </w:r>
      <w:r>
        <w:rPr>
          <w:sz w:val="24"/>
        </w:rPr>
        <w:t xml:space="preserve">his friend. </w:t>
      </w:r>
    </w:p>
    <w:p>
      <w:pPr>
        <w:numPr>
          <w:ilvl w:val="0"/>
          <w:numId w:val="2"/>
        </w:numPr>
        <w:pBdr>
          <w:top w:val="none" w:sz="4" w:space="0"/>
          <w:left w:val="none" w:sz="4" w:space="0"/>
          <w:bottom w:val="none" w:sz="4" w:space="0"/>
          <w:right w:val="none" w:sz="4" w:space="0"/>
          <w:between w:val="none" w:sz="4" w:space="0"/>
          <w:bar w:val="none" w:sz="4" w:space="0"/>
        </w:pBdr>
        <w:shd w:val="clear" w:fill="auto"/>
        <w:tabs>
          <w:tab w:val="left" w:pos="720"/>
        </w:tabs>
        <w:spacing w:before="0" w:after="0" w:line="240" w:lineRule="auto"/>
        <w:ind w:left="720" w:right="0" w:hanging="360"/>
        <w:jc w:val="left"/>
        <w:rPr>
          <w:sz w:val="24"/>
        </w:rPr>
      </w:pPr>
      <w:r>
        <w:rPr>
          <w:sz w:val="24"/>
        </w:rPr>
        <w:t xml:space="preserve">She's got a reputation </w:t>
      </w:r>
      <w:r>
        <w:rPr>
          <w:sz w:val="24"/>
          <w:lang w:val="en-US"/>
        </w:rPr>
        <w:t>_________</w:t>
      </w:r>
      <w:r>
        <w:rPr>
          <w:sz w:val="24"/>
        </w:rPr>
        <w:t xml:space="preserve">being extremely rude. </w:t>
      </w:r>
    </w:p>
    <w:p>
      <w:pPr>
        <w:numPr>
          <w:ilvl w:val="0"/>
          <w:numId w:val="2"/>
        </w:numPr>
        <w:pBdr>
          <w:top w:val="none" w:sz="4" w:space="0"/>
          <w:left w:val="none" w:sz="4" w:space="0"/>
          <w:bottom w:val="none" w:sz="4" w:space="0"/>
          <w:right w:val="none" w:sz="4" w:space="0"/>
          <w:between w:val="none" w:sz="4" w:space="0"/>
          <w:bar w:val="none" w:sz="4" w:space="0"/>
        </w:pBdr>
        <w:shd w:val="clear" w:fill="auto"/>
        <w:tabs>
          <w:tab w:val="left" w:pos="720"/>
        </w:tabs>
        <w:spacing w:before="0" w:after="0" w:line="240" w:lineRule="auto"/>
        <w:ind w:left="720" w:right="0" w:hanging="360"/>
        <w:jc w:val="left"/>
        <w:rPr>
          <w:sz w:val="24"/>
        </w:rPr>
      </w:pPr>
      <w:r>
        <w:rPr>
          <w:sz w:val="24"/>
        </w:rPr>
        <w:t xml:space="preserve">France is famous </w:t>
      </w:r>
      <w:r>
        <w:rPr>
          <w:sz w:val="24"/>
          <w:lang w:val="en-US"/>
        </w:rPr>
        <w:t>_________</w:t>
      </w:r>
      <w:r>
        <w:rPr>
          <w:sz w:val="24"/>
        </w:rPr>
        <w:t xml:space="preserve">its fine cuisine. </w:t>
      </w:r>
    </w:p>
    <w:p>
      <w:pPr>
        <w:numPr>
          <w:ilvl w:val="0"/>
          <w:numId w:val="2"/>
        </w:numPr>
        <w:pBdr>
          <w:top w:val="none" w:sz="4" w:space="0"/>
          <w:left w:val="none" w:sz="4" w:space="0"/>
          <w:bottom w:val="none" w:sz="4" w:space="0"/>
          <w:right w:val="none" w:sz="4" w:space="0"/>
          <w:between w:val="none" w:sz="4" w:space="0"/>
          <w:bar w:val="none" w:sz="4" w:space="0"/>
        </w:pBdr>
        <w:shd w:val="clear" w:fill="auto"/>
        <w:tabs>
          <w:tab w:val="left" w:pos="720"/>
        </w:tabs>
        <w:spacing w:before="0" w:after="0" w:line="240" w:lineRule="auto"/>
        <w:ind w:left="720" w:right="0" w:hanging="360"/>
        <w:jc w:val="left"/>
        <w:rPr>
          <w:sz w:val="24"/>
        </w:rPr>
      </w:pPr>
      <w:r>
        <w:rPr>
          <w:sz w:val="24"/>
        </w:rPr>
        <w:t xml:space="preserve">He impressed the audience </w:t>
      </w:r>
      <w:r>
        <w:rPr>
          <w:sz w:val="24"/>
          <w:lang w:val="en-US"/>
        </w:rPr>
        <w:t>________</w:t>
      </w:r>
      <w:r>
        <w:rPr>
          <w:sz w:val="24"/>
        </w:rPr>
        <w:t xml:space="preserve">his magic tricks! </w:t>
      </w:r>
    </w:p>
    <w:p>
      <w:pPr>
        <w:numPr>
          <w:ilvl w:val="0"/>
          <w:numId w:val="2"/>
        </w:numPr>
        <w:pBdr>
          <w:top w:val="none" w:sz="4" w:space="0"/>
          <w:left w:val="none" w:sz="4" w:space="0"/>
          <w:bottom w:val="none" w:sz="4" w:space="0"/>
          <w:right w:val="none" w:sz="4" w:space="0"/>
          <w:between w:val="none" w:sz="4" w:space="0"/>
          <w:bar w:val="none" w:sz="4" w:space="0"/>
        </w:pBdr>
        <w:shd w:val="clear" w:fill="auto"/>
        <w:tabs>
          <w:tab w:val="left" w:pos="720"/>
        </w:tabs>
        <w:spacing w:before="0" w:after="0" w:line="240" w:lineRule="auto"/>
        <w:ind w:left="720" w:right="0" w:hanging="360"/>
        <w:jc w:val="left"/>
        <w:rPr>
          <w:sz w:val="24"/>
        </w:rPr>
      </w:pPr>
      <w:r>
        <w:rPr>
          <w:sz w:val="24"/>
        </w:rPr>
        <w:t xml:space="preserve">Her music is popular </w:t>
      </w:r>
      <w:r>
        <w:rPr>
          <w:sz w:val="24"/>
          <w:lang w:val="en-US"/>
        </w:rPr>
        <w:t>_________</w:t>
      </w:r>
      <w:r>
        <w:rPr>
          <w:sz w:val="24"/>
        </w:rPr>
        <w:t>teenagers.</w:t>
      </w:r>
    </w:p>
    <w:p>
      <w:pPr>
        <w:numPr>
          <w:numId w:val="0"/>
        </w:numPr>
        <w:pBdr>
          <w:top w:val="none" w:sz="4" w:space="0"/>
          <w:left w:val="none" w:sz="4" w:space="0"/>
          <w:bottom w:val="none" w:sz="4" w:space="0"/>
          <w:right w:val="none" w:sz="4" w:space="0"/>
          <w:between w:val="none" w:sz="4" w:space="0"/>
          <w:bar w:val="none" w:sz="4" w:space="0"/>
        </w:pBdr>
        <w:shd w:val="clear" w:fill="auto"/>
        <w:tabs>
          <w:tab w:val="left" w:pos="720"/>
        </w:tabs>
        <w:spacing w:before="0" w:after="0" w:line="240" w:lineRule="auto"/>
        <w:ind w:left="0" w:right="0" w:firstLine="0"/>
        <w:jc w:val="left"/>
        <w:rPr>
          <w:sz w:val="24"/>
        </w:rPr>
      </w:pPr>
    </w:p>
    <w:p>
      <w:pPr>
        <w:numPr>
          <w:numId w:val="0"/>
        </w:numPr>
        <w:pBdr>
          <w:top w:val="none" w:sz="4" w:space="0"/>
          <w:left w:val="none" w:sz="4" w:space="0"/>
          <w:bottom w:val="none" w:sz="4" w:space="0"/>
          <w:right w:val="none" w:sz="4" w:space="0"/>
          <w:between w:val="none" w:sz="4" w:space="0"/>
          <w:bar w:val="none" w:sz="4" w:space="0"/>
        </w:pBdr>
        <w:shd w:val="clear" w:fill="auto"/>
        <w:tabs>
          <w:tab w:val="left" w:pos="720"/>
        </w:tabs>
        <w:spacing w:before="0" w:after="0" w:line="240" w:lineRule="auto"/>
        <w:ind w:left="0" w:right="0" w:firstLine="0"/>
        <w:jc w:val="left"/>
        <w:rPr>
          <w:sz w:val="24"/>
        </w:rPr>
      </w:pPr>
    </w:p>
    <w:p>
      <w:pPr>
        <w:pBdr>
          <w:top w:val="none" w:sz="4" w:space="0"/>
          <w:left w:val="none" w:sz="4" w:space="0"/>
          <w:bottom w:val="none" w:sz="4" w:space="0"/>
          <w:right w:val="none" w:sz="4" w:space="0"/>
          <w:between w:val="none" w:sz="4" w:space="0"/>
          <w:bar w:val="none" w:sz="4" w:space="0"/>
        </w:pBdr>
        <w:shd w:val="clear" w:fill="auto"/>
        <w:spacing w:before="0" w:after="0" w:line="240" w:lineRule="auto"/>
        <w:ind w:left="0" w:right="0" w:firstLine="0"/>
        <w:jc w:val="left"/>
        <w:rPr>
          <w:b/>
          <w:sz w:val="24"/>
        </w:rPr>
      </w:pPr>
      <w:r>
        <w:rPr>
          <w:b/>
          <w:sz w:val="24"/>
        </w:rPr>
        <w:t xml:space="preserve">Match the words to form compound adjectives. Then, use them to complete the </w:t>
      </w:r>
    </w:p>
    <w:p>
      <w:pPr>
        <w:pBdr>
          <w:top w:val="none" w:sz="4" w:space="0"/>
          <w:left w:val="none" w:sz="4" w:space="0"/>
          <w:bottom w:val="none" w:sz="4" w:space="0"/>
          <w:right w:val="none" w:sz="4" w:space="0"/>
          <w:between w:val="none" w:sz="4" w:space="0"/>
          <w:bar w:val="none" w:sz="4" w:space="0"/>
        </w:pBdr>
        <w:shd w:val="clear" w:fill="auto"/>
        <w:spacing w:before="0" w:after="0" w:line="240" w:lineRule="auto"/>
        <w:ind w:left="0" w:right="0" w:firstLine="0"/>
        <w:jc w:val="left"/>
        <w:rPr>
          <w:b/>
          <w:sz w:val="24"/>
        </w:rPr>
      </w:pPr>
      <w:r>
        <w:rPr>
          <w:b/>
          <w:sz w:val="24"/>
        </w:rPr>
        <w:t xml:space="preserve">sentences. </w:t>
      </w:r>
    </w:p>
    <w:p>
      <w:pPr>
        <w:pBdr>
          <w:top w:val="none" w:sz="4" w:space="0"/>
          <w:left w:val="none" w:sz="4" w:space="0"/>
          <w:bottom w:val="none" w:sz="4" w:space="0"/>
          <w:right w:val="none" w:sz="4" w:space="0"/>
          <w:between w:val="none" w:sz="4" w:space="0"/>
          <w:bar w:val="none" w:sz="4" w:space="0"/>
        </w:pBdr>
        <w:shd w:val="clear" w:fill="auto"/>
        <w:spacing w:before="0" w:after="0" w:line="240" w:lineRule="auto"/>
        <w:ind w:left="0" w:right="0" w:firstLine="0"/>
        <w:jc w:val="left"/>
        <w:rPr>
          <w:sz w:val="24"/>
        </w:rPr>
      </w:pPr>
      <w:r>
        <w:rPr>
          <w:sz w:val="24"/>
        </w:rPr>
        <w:t>two-</w:t>
      </w:r>
    </w:p>
    <w:p>
      <w:pPr>
        <w:pBdr>
          <w:top w:val="none" w:sz="4" w:space="0"/>
          <w:left w:val="none" w:sz="4" w:space="0"/>
          <w:bottom w:val="none" w:sz="4" w:space="0"/>
          <w:right w:val="none" w:sz="4" w:space="0"/>
          <w:between w:val="none" w:sz="4" w:space="0"/>
          <w:bar w:val="none" w:sz="4" w:space="0"/>
        </w:pBdr>
        <w:shd w:val="clear" w:fill="auto"/>
        <w:spacing w:before="0" w:after="0" w:line="240" w:lineRule="auto"/>
        <w:ind w:left="0" w:right="0" w:firstLine="0"/>
        <w:jc w:val="left"/>
        <w:rPr>
          <w:sz w:val="24"/>
        </w:rPr>
      </w:pPr>
      <w:r>
        <w:rPr>
          <w:sz w:val="24"/>
        </w:rPr>
        <w:t>good-</w:t>
      </w:r>
      <w:r>
        <w:rPr>
          <w:sz w:val="24"/>
        </w:rPr>
        <w:t>old-</w:t>
      </w:r>
      <w:r>
        <w:rPr>
          <w:sz w:val="24"/>
        </w:rPr>
        <w:t xml:space="preserve"> </w:t>
      </w:r>
    </w:p>
    <w:p>
      <w:pPr>
        <w:pBdr>
          <w:top w:val="none" w:sz="4" w:space="0"/>
          <w:left w:val="none" w:sz="4" w:space="0"/>
          <w:bottom w:val="none" w:sz="4" w:space="0"/>
          <w:right w:val="none" w:sz="4" w:space="0"/>
          <w:between w:val="none" w:sz="4" w:space="0"/>
          <w:bar w:val="none" w:sz="4" w:space="0"/>
        </w:pBdr>
        <w:shd w:val="clear" w:fill="auto"/>
        <w:spacing w:before="0" w:after="0" w:line="240" w:lineRule="auto"/>
        <w:ind w:left="0" w:right="0" w:firstLine="0"/>
        <w:jc w:val="left"/>
        <w:rPr>
          <w:sz w:val="24"/>
        </w:rPr>
      </w:pPr>
      <w:r>
        <w:rPr>
          <w:sz w:val="24"/>
        </w:rPr>
        <w:t>grey-</w:t>
      </w:r>
    </w:p>
    <w:p>
      <w:pPr>
        <w:pBdr>
          <w:top w:val="none" w:sz="4" w:space="0"/>
          <w:left w:val="none" w:sz="4" w:space="0"/>
          <w:bottom w:val="none" w:sz="4" w:space="0"/>
          <w:right w:val="none" w:sz="4" w:space="0"/>
          <w:between w:val="none" w:sz="4" w:space="0"/>
          <w:bar w:val="none" w:sz="4" w:space="0"/>
        </w:pBdr>
        <w:shd w:val="clear" w:fill="auto"/>
        <w:spacing w:before="0" w:after="0" w:line="240" w:lineRule="auto"/>
        <w:ind w:left="0" w:right="0" w:firstLine="0"/>
        <w:jc w:val="left"/>
        <w:rPr>
          <w:sz w:val="24"/>
        </w:rPr>
      </w:pPr>
      <w:r>
        <w:rPr>
          <w:sz w:val="24"/>
        </w:rPr>
        <w:t>well-</w:t>
      </w:r>
    </w:p>
    <w:p>
      <w:pPr>
        <w:pBdr>
          <w:top w:val="none" w:sz="4" w:space="0"/>
          <w:left w:val="none" w:sz="4" w:space="0"/>
          <w:bottom w:val="none" w:sz="4" w:space="0"/>
          <w:right w:val="none" w:sz="4" w:space="0"/>
          <w:between w:val="none" w:sz="4" w:space="0"/>
          <w:bar w:val="none" w:sz="4" w:space="0"/>
        </w:pBdr>
        <w:shd w:val="clear" w:fill="auto"/>
        <w:spacing w:before="0" w:after="0" w:line="240" w:lineRule="auto"/>
        <w:ind w:left="0" w:right="0" w:firstLine="0"/>
        <w:jc w:val="left"/>
        <w:rPr>
          <w:sz w:val="24"/>
        </w:rPr>
      </w:pPr>
      <w:r>
        <w:rPr>
          <w:sz w:val="24"/>
        </w:rPr>
        <w:t xml:space="preserve">mouth-        </w:t>
      </w:r>
      <w:r>
        <w:rPr>
          <w:sz w:val="24"/>
        </w:rPr>
        <w:t xml:space="preserve"> haired </w:t>
      </w:r>
      <w:r>
        <w:rPr>
          <w:sz w:val="24"/>
        </w:rPr>
        <w:t xml:space="preserve">  behaved</w:t>
      </w:r>
      <w:r>
        <w:rPr>
          <w:sz w:val="24"/>
        </w:rPr>
        <w:t xml:space="preserve">   faced</w:t>
      </w:r>
      <w:r>
        <w:rPr>
          <w:sz w:val="24"/>
        </w:rPr>
        <w:t xml:space="preserve">  fashioned</w:t>
      </w:r>
      <w:r>
        <w:rPr>
          <w:sz w:val="24"/>
        </w:rPr>
        <w:t xml:space="preserve">  looking</w:t>
      </w:r>
      <w:r>
        <w:rPr>
          <w:sz w:val="24"/>
        </w:rPr>
        <w:t xml:space="preserve">  watering</w:t>
      </w:r>
      <w:r>
        <w:rPr>
          <w:sz w:val="24"/>
        </w:rPr>
        <w:t xml:space="preserve"> </w:t>
      </w:r>
    </w:p>
    <w:p>
      <w:pPr>
        <w:pBdr>
          <w:top w:val="none" w:sz="4" w:space="0"/>
          <w:left w:val="none" w:sz="4" w:space="0"/>
          <w:bottom w:val="none" w:sz="4" w:space="0"/>
          <w:right w:val="none" w:sz="4" w:space="0"/>
          <w:between w:val="none" w:sz="4" w:space="0"/>
          <w:bar w:val="none" w:sz="4" w:space="0"/>
        </w:pBdr>
        <w:shd w:val="clear" w:fill="auto"/>
        <w:spacing w:before="0" w:after="0" w:line="240" w:lineRule="auto"/>
        <w:ind w:left="0" w:right="0" w:firstLine="0"/>
        <w:jc w:val="left"/>
        <w:rPr>
          <w:sz w:val="24"/>
        </w:rPr>
      </w:pPr>
    </w:p>
    <w:p>
      <w:pPr>
        <w:numPr>
          <w:ilvl w:val="0"/>
          <w:numId w:val="3"/>
        </w:numPr>
        <w:pBdr>
          <w:top w:val="none" w:sz="4" w:space="0"/>
          <w:left w:val="none" w:sz="4" w:space="0"/>
          <w:bottom w:val="none" w:sz="4" w:space="0"/>
          <w:right w:val="none" w:sz="4" w:space="0"/>
          <w:between w:val="none" w:sz="4" w:space="0"/>
          <w:bar w:val="none" w:sz="4" w:space="0"/>
        </w:pBdr>
        <w:shd w:val="clear" w:fill="auto"/>
        <w:tabs>
          <w:tab w:val="left" w:pos="720"/>
        </w:tabs>
        <w:spacing w:before="0" w:after="0" w:line="240" w:lineRule="auto"/>
        <w:ind w:left="720" w:right="0" w:hanging="360"/>
        <w:jc w:val="left"/>
        <w:rPr>
          <w:sz w:val="24"/>
        </w:rPr>
      </w:pPr>
      <w:r>
        <w:rPr>
          <w:sz w:val="24"/>
        </w:rPr>
        <w:t>Georgina is a very</w:t>
      </w:r>
      <w:r>
        <w:rPr>
          <w:sz w:val="24"/>
          <w:lang w:val="en-US"/>
        </w:rPr>
        <w:t>______________</w:t>
      </w:r>
      <w:r>
        <w:rPr>
          <w:sz w:val="24"/>
        </w:rPr>
        <w:t xml:space="preserve"> </w:t>
      </w:r>
      <w:r>
        <w:rPr>
          <w:sz w:val="24"/>
        </w:rPr>
        <w:t xml:space="preserve">child. She never makes a fuss! </w:t>
      </w:r>
    </w:p>
    <w:p>
      <w:pPr>
        <w:numPr>
          <w:ilvl w:val="0"/>
          <w:numId w:val="3"/>
        </w:numPr>
        <w:pBdr>
          <w:top w:val="none" w:sz="4" w:space="0"/>
          <w:left w:val="none" w:sz="4" w:space="0"/>
          <w:bottom w:val="none" w:sz="4" w:space="0"/>
          <w:right w:val="none" w:sz="4" w:space="0"/>
          <w:between w:val="none" w:sz="4" w:space="0"/>
          <w:bar w:val="none" w:sz="4" w:space="0"/>
        </w:pBdr>
        <w:shd w:val="clear" w:fill="auto"/>
        <w:tabs>
          <w:tab w:val="left" w:pos="720"/>
        </w:tabs>
        <w:spacing w:before="0" w:after="0" w:line="240" w:lineRule="auto"/>
        <w:ind w:left="720" w:right="0" w:hanging="360"/>
        <w:jc w:val="left"/>
        <w:rPr>
          <w:sz w:val="24"/>
        </w:rPr>
      </w:pPr>
      <w:r>
        <w:rPr>
          <w:sz w:val="24"/>
        </w:rPr>
        <w:t xml:space="preserve">Mrs Miggins is the </w:t>
      </w:r>
      <w:r>
        <w:rPr>
          <w:sz w:val="24"/>
          <w:lang w:val="en-US"/>
        </w:rPr>
        <w:t>____________</w:t>
      </w:r>
      <w:r>
        <w:rPr>
          <w:sz w:val="24"/>
        </w:rPr>
        <w:t xml:space="preserve">old lady who works in the sweet shop. </w:t>
      </w:r>
    </w:p>
    <w:p>
      <w:pPr>
        <w:numPr>
          <w:ilvl w:val="0"/>
          <w:numId w:val="3"/>
        </w:numPr>
        <w:pBdr>
          <w:top w:val="none" w:sz="4" w:space="0"/>
          <w:left w:val="none" w:sz="4" w:space="0"/>
          <w:bottom w:val="none" w:sz="4" w:space="0"/>
          <w:right w:val="none" w:sz="4" w:space="0"/>
          <w:between w:val="none" w:sz="4" w:space="0"/>
          <w:bar w:val="none" w:sz="4" w:space="0"/>
        </w:pBdr>
        <w:shd w:val="clear" w:fill="auto"/>
        <w:tabs>
          <w:tab w:val="left" w:pos="720"/>
        </w:tabs>
        <w:spacing w:before="0" w:after="0" w:line="240" w:lineRule="auto"/>
        <w:ind w:left="720" w:right="0" w:hanging="360"/>
        <w:jc w:val="left"/>
        <w:rPr>
          <w:sz w:val="24"/>
        </w:rPr>
      </w:pPr>
      <w:r>
        <w:rPr>
          <w:sz w:val="24"/>
        </w:rPr>
        <w:t>Fay is ve</w:t>
      </w:r>
      <w:r>
        <w:rPr>
          <w:sz w:val="24"/>
          <w:lang w:val="en-US"/>
        </w:rPr>
        <w:t>ry_______________</w:t>
      </w:r>
      <w:r>
        <w:rPr>
          <w:sz w:val="24"/>
        </w:rPr>
        <w:t xml:space="preserve"> </w:t>
      </w:r>
      <w:r>
        <w:rPr>
          <w:sz w:val="24"/>
        </w:rPr>
        <w:t xml:space="preserve">. She always talks about people behind their back. </w:t>
      </w:r>
    </w:p>
    <w:p>
      <w:pPr>
        <w:numPr>
          <w:ilvl w:val="0"/>
          <w:numId w:val="3"/>
        </w:numPr>
        <w:pBdr>
          <w:top w:val="none" w:sz="4" w:space="0"/>
          <w:left w:val="none" w:sz="4" w:space="0"/>
          <w:bottom w:val="none" w:sz="4" w:space="0"/>
          <w:right w:val="none" w:sz="4" w:space="0"/>
          <w:between w:val="none" w:sz="4" w:space="0"/>
          <w:bar w:val="none" w:sz="4" w:space="0"/>
        </w:pBdr>
        <w:shd w:val="clear" w:fill="auto"/>
        <w:tabs>
          <w:tab w:val="left" w:pos="720"/>
        </w:tabs>
        <w:spacing w:before="0" w:after="0" w:line="240" w:lineRule="auto"/>
        <w:ind w:left="720" w:right="0" w:hanging="360"/>
        <w:jc w:val="left"/>
        <w:rPr>
          <w:sz w:val="24"/>
        </w:rPr>
      </w:pPr>
      <w:r>
        <w:rPr>
          <w:sz w:val="24"/>
        </w:rPr>
        <w:t xml:space="preserve">Your clothes are so </w:t>
      </w:r>
      <w:r>
        <w:rPr>
          <w:sz w:val="24"/>
          <w:lang w:val="en-US"/>
        </w:rPr>
        <w:t>__________________</w:t>
      </w:r>
      <w:r>
        <w:rPr>
          <w:sz w:val="24"/>
        </w:rPr>
        <w:t xml:space="preserve">. You really need to buy some new ones. </w:t>
      </w:r>
    </w:p>
    <w:p>
      <w:pPr>
        <w:numPr>
          <w:ilvl w:val="0"/>
          <w:numId w:val="3"/>
        </w:numPr>
        <w:pBdr>
          <w:top w:val="none" w:sz="4" w:space="0"/>
          <w:left w:val="none" w:sz="4" w:space="0"/>
          <w:bottom w:val="none" w:sz="4" w:space="0"/>
          <w:right w:val="none" w:sz="4" w:space="0"/>
          <w:between w:val="none" w:sz="4" w:space="0"/>
          <w:bar w:val="none" w:sz="4" w:space="0"/>
        </w:pBdr>
        <w:shd w:val="clear" w:fill="auto"/>
        <w:tabs>
          <w:tab w:val="left" w:pos="720"/>
        </w:tabs>
        <w:spacing w:before="0" w:after="0" w:line="240" w:lineRule="auto"/>
        <w:ind w:left="720" w:right="0" w:hanging="360"/>
        <w:jc w:val="left"/>
        <w:rPr>
          <w:sz w:val="24"/>
        </w:rPr>
      </w:pPr>
      <w:r>
        <w:rPr>
          <w:sz w:val="24"/>
        </w:rPr>
        <w:t xml:space="preserve">Nick is so </w:t>
      </w:r>
      <w:r>
        <w:rPr>
          <w:sz w:val="24"/>
          <w:lang w:val="en-US"/>
        </w:rPr>
        <w:t>________________</w:t>
      </w:r>
      <w:r>
        <w:rPr>
          <w:sz w:val="24"/>
        </w:rPr>
        <w:t xml:space="preserve">. He could easily be a model. </w:t>
      </w:r>
    </w:p>
    <w:p>
      <w:pPr>
        <w:numPr>
          <w:ilvl w:val="0"/>
          <w:numId w:val="3"/>
        </w:numPr>
        <w:pBdr>
          <w:top w:val="none" w:sz="4" w:space="0"/>
          <w:left w:val="none" w:sz="4" w:space="0"/>
          <w:bottom w:val="none" w:sz="4" w:space="0"/>
          <w:right w:val="none" w:sz="4" w:space="0"/>
          <w:between w:val="none" w:sz="4" w:space="0"/>
          <w:bar w:val="none" w:sz="4" w:space="0"/>
        </w:pBdr>
        <w:shd w:val="clear" w:fill="auto"/>
        <w:tabs>
          <w:tab w:val="left" w:pos="720"/>
        </w:tabs>
        <w:spacing w:before="0" w:after="0" w:line="240" w:lineRule="auto"/>
        <w:ind w:left="720" w:right="0" w:hanging="360"/>
        <w:jc w:val="left"/>
        <w:rPr>
          <w:sz w:val="24"/>
        </w:rPr>
      </w:pPr>
      <w:r>
        <w:rPr>
          <w:sz w:val="24"/>
        </w:rPr>
        <w:t xml:space="preserve">They make </w:t>
      </w:r>
      <w:r>
        <w:rPr>
          <w:sz w:val="24"/>
          <w:lang w:val="en-US"/>
        </w:rPr>
        <w:t>___________________</w:t>
      </w:r>
      <w:r>
        <w:rPr>
          <w:sz w:val="24"/>
        </w:rPr>
        <w:t>burgers at Guiseppe's Diner.</w:t>
      </w:r>
    </w:p>
    <w:p>
      <w:pPr>
        <w:numPr>
          <w:numId w:val="0"/>
        </w:numPr>
        <w:pBdr>
          <w:top w:val="none" w:sz="4" w:space="0"/>
          <w:left w:val="none" w:sz="4" w:space="0"/>
          <w:bottom w:val="none" w:sz="4" w:space="0"/>
          <w:right w:val="none" w:sz="4" w:space="0"/>
          <w:between w:val="none" w:sz="4" w:space="0"/>
          <w:bar w:val="none" w:sz="4" w:space="0"/>
        </w:pBdr>
        <w:shd w:val="clear" w:fill="auto"/>
        <w:tabs>
          <w:tab w:val="left" w:pos="720"/>
        </w:tabs>
        <w:spacing w:before="0" w:after="0" w:line="240" w:lineRule="auto"/>
        <w:ind w:left="0" w:right="0" w:firstLine="0"/>
        <w:jc w:val="left"/>
        <w:rPr>
          <w:sz w:val="24"/>
        </w:rPr>
      </w:pPr>
    </w:p>
    <w:p/>
    <w:sectPr/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roman"/>
    <w:pitch w:val="variable"/>
    <w:sig w:usb0="61002a87" w:usb1="80000000" w:usb2="00000008" w:usb3="00000000" w:csb0="000001ff" w:csb1="00000000"/>
  </w:font>
  <w:font w:name="Verdana">
    <w:panose1 w:val="020b0604030504040204"/>
    <w:charset w:val="00"/>
    <w:family w:val="roman"/>
    <w:pitch w:val="variable"/>
    <w:sig w:usb0="a10006ff" w:usb1="4000205b" w:usb2="00000010" w:usb3="00000000" w:csb0="0000019f" w:csb1="00000000"/>
  </w:font>
  <w:font w:name="Symbol">
    <w:panose1 w:val="05050102010706020507"/>
    <w:charset w:val="02"/>
    <w:family w:val="roman"/>
    <w:notTrueType w:val="on"/>
    <w:pitch w:val="variable"/>
  </w:font>
  <w:font w:name="Wingdings">
    <w:panose1 w:val="05000000000000000000"/>
    <w:charset w:val="02"/>
    <w:family w:val="auto"/>
    <w:notTrueType w:val="on"/>
    <w:pitch w:val="variable"/>
  </w:font>
  <w:font w:name="Helvetica Neue">
    <w:charset w:val="00"/>
    <w:family w:val="swiss"/>
    <w:pitch w:val="variable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ne="http://schemas.microsoft.com/office/word/2006/wordml" xmlns:w="http://schemas.openxmlformats.org/wordprocessingml/2006/main">
  <w:abstractNum w:abstractNumId="0">
    <w:lvl w:ilvl="0">
      <w:start w:val="1"/>
      <w:numFmt w:val="decimal"/>
      <w:lvlText w:val="%1."/>
      <w:lvlJc w:val="left"/>
      <w:pPr>
        <w:ind w:left="720" w:hanging="360"/>
      </w:pPr>
      <w:rPr/>
    </w:lvl>
    <w:lvl w:ilvl="1">
      <w:start w:val="1"/>
      <w:numFmt w:val="decimal"/>
      <w:lvlText w:val="%2."/>
      <w:lvlJc w:val="left"/>
      <w:pPr>
        <w:ind w:left="1440" w:hanging="360"/>
      </w:pPr>
      <w:rPr/>
    </w:lvl>
    <w:lvl w:ilvl="2">
      <w:start w:val="1"/>
      <w:numFmt w:val="decimal"/>
      <w:lvlText w:val="%3."/>
      <w:lvlJc w:val="left"/>
      <w:pPr>
        <w:ind w:left="2160" w:hanging="360"/>
      </w:pPr>
      <w:rPr/>
    </w:lvl>
    <w:lvl w:ilvl="3">
      <w:start w:val="1"/>
      <w:numFmt w:val="decimal"/>
      <w:lvlText w:val="%4."/>
      <w:lvlJc w:val="left"/>
      <w:pPr>
        <w:ind w:left="2880" w:hanging="360"/>
      </w:pPr>
      <w:rPr/>
    </w:lvl>
    <w:lvl w:ilvl="4">
      <w:start w:val="1"/>
      <w:numFmt w:val="decimal"/>
      <w:lvlText w:val="%5."/>
      <w:lvlJc w:val="left"/>
      <w:pPr>
        <w:ind w:left="3600" w:hanging="360"/>
      </w:pPr>
      <w:rPr/>
    </w:lvl>
    <w:lvl w:ilvl="5">
      <w:start w:val="1"/>
      <w:numFmt w:val="decimal"/>
      <w:lvlText w:val="%6."/>
      <w:lvlJc w:val="left"/>
      <w:pPr>
        <w:ind w:left="4320" w:hanging="360"/>
      </w:pPr>
      <w:rPr/>
    </w:lvl>
    <w:lvl w:ilvl="6">
      <w:start w:val="1"/>
      <w:numFmt w:val="decimal"/>
      <w:lvlText w:val="%7."/>
      <w:lvlJc w:val="left"/>
      <w:pPr>
        <w:ind w:left="5040" w:hanging="360"/>
      </w:pPr>
      <w:rPr/>
    </w:lvl>
    <w:lvl w:ilvl="7">
      <w:start w:val="1"/>
      <w:numFmt w:val="decimal"/>
      <w:lvlText w:val="%8."/>
      <w:lvlJc w:val="left"/>
      <w:pPr>
        <w:ind w:left="5760" w:hanging="360"/>
      </w:pPr>
      <w:rPr/>
    </w:lvl>
  </w:abstractNum>
  <w:abstractNum w:abstractNumId="1">
    <w:lvl w:ilvl="0">
      <w:start w:val="1"/>
      <w:numFmt w:val="decimal"/>
      <w:lvlText w:val="%1."/>
      <w:lvlJc w:val="left"/>
      <w:pPr>
        <w:ind w:left="720" w:hanging="360"/>
      </w:pPr>
      <w:rPr/>
    </w:lvl>
    <w:lvl w:ilvl="1">
      <w:start w:val="1"/>
      <w:numFmt w:val="decimal"/>
      <w:lvlText w:val="%2."/>
      <w:lvlJc w:val="left"/>
      <w:pPr>
        <w:ind w:left="1440" w:hanging="360"/>
      </w:pPr>
      <w:rPr/>
    </w:lvl>
    <w:lvl w:ilvl="2">
      <w:start w:val="1"/>
      <w:numFmt w:val="decimal"/>
      <w:lvlText w:val="%3."/>
      <w:lvlJc w:val="left"/>
      <w:pPr>
        <w:ind w:left="2160" w:hanging="360"/>
      </w:pPr>
      <w:rPr/>
    </w:lvl>
    <w:lvl w:ilvl="3">
      <w:start w:val="1"/>
      <w:numFmt w:val="decimal"/>
      <w:lvlText w:val="%4."/>
      <w:lvlJc w:val="left"/>
      <w:pPr>
        <w:ind w:left="2880" w:hanging="360"/>
      </w:pPr>
      <w:rPr/>
    </w:lvl>
    <w:lvl w:ilvl="4">
      <w:start w:val="1"/>
      <w:numFmt w:val="decimal"/>
      <w:lvlText w:val="%5."/>
      <w:lvlJc w:val="left"/>
      <w:pPr>
        <w:ind w:left="3600" w:hanging="360"/>
      </w:pPr>
      <w:rPr/>
    </w:lvl>
    <w:lvl w:ilvl="5">
      <w:start w:val="1"/>
      <w:numFmt w:val="decimal"/>
      <w:lvlText w:val="%6."/>
      <w:lvlJc w:val="left"/>
      <w:pPr>
        <w:ind w:left="4320" w:hanging="360"/>
      </w:pPr>
      <w:rPr/>
    </w:lvl>
    <w:lvl w:ilvl="6">
      <w:start w:val="1"/>
      <w:numFmt w:val="decimal"/>
      <w:lvlText w:val="%7."/>
      <w:lvlJc w:val="left"/>
      <w:pPr>
        <w:ind w:left="5040" w:hanging="360"/>
      </w:pPr>
      <w:rPr/>
    </w:lvl>
    <w:lvl w:ilvl="7">
      <w:start w:val="1"/>
      <w:numFmt w:val="decimal"/>
      <w:lvlText w:val="%8."/>
      <w:lvlJc w:val="left"/>
      <w:pPr>
        <w:ind w:left="5760" w:hanging="360"/>
      </w:pPr>
      <w:rPr/>
    </w:lvl>
  </w:abstractNum>
  <w:abstractNum w:abstractNumId="2">
    <w:lvl w:ilvl="0">
      <w:start w:val="1"/>
      <w:numFmt w:val="decimal"/>
      <w:lvlText w:val="%1."/>
      <w:lvlJc w:val="left"/>
      <w:pPr>
        <w:ind w:left="720" w:hanging="360"/>
      </w:pPr>
      <w:rPr/>
    </w:lvl>
    <w:lvl w:ilvl="1">
      <w:start w:val="1"/>
      <w:numFmt w:val="decimal"/>
      <w:lvlText w:val="%2."/>
      <w:lvlJc w:val="left"/>
      <w:pPr>
        <w:ind w:left="1440" w:hanging="360"/>
      </w:pPr>
      <w:rPr/>
    </w:lvl>
    <w:lvl w:ilvl="2">
      <w:start w:val="1"/>
      <w:numFmt w:val="decimal"/>
      <w:lvlText w:val="%3."/>
      <w:lvlJc w:val="left"/>
      <w:pPr>
        <w:ind w:left="2160" w:hanging="360"/>
      </w:pPr>
      <w:rPr/>
    </w:lvl>
    <w:lvl w:ilvl="3">
      <w:start w:val="1"/>
      <w:numFmt w:val="decimal"/>
      <w:lvlText w:val="%4."/>
      <w:lvlJc w:val="left"/>
      <w:pPr>
        <w:ind w:left="2880" w:hanging="360"/>
      </w:pPr>
      <w:rPr/>
    </w:lvl>
    <w:lvl w:ilvl="4">
      <w:start w:val="1"/>
      <w:numFmt w:val="decimal"/>
      <w:lvlText w:val="%5."/>
      <w:lvlJc w:val="left"/>
      <w:pPr>
        <w:ind w:left="3600" w:hanging="360"/>
      </w:pPr>
      <w:rPr/>
    </w:lvl>
    <w:lvl w:ilvl="5">
      <w:start w:val="1"/>
      <w:numFmt w:val="decimal"/>
      <w:lvlText w:val="%6."/>
      <w:lvlJc w:val="left"/>
      <w:pPr>
        <w:ind w:left="4320" w:hanging="360"/>
      </w:pPr>
      <w:rPr/>
    </w:lvl>
    <w:lvl w:ilvl="6">
      <w:start w:val="1"/>
      <w:numFmt w:val="decimal"/>
      <w:lvlText w:val="%7."/>
      <w:lvlJc w:val="left"/>
      <w:pPr>
        <w:ind w:left="5040" w:hanging="360"/>
      </w:pPr>
      <w:rPr/>
    </w:lvl>
    <w:lvl w:ilvl="7">
      <w:start w:val="1"/>
      <w:numFmt w:val="decimal"/>
      <w:lvlText w:val="%8."/>
      <w:lvlJc w:val="left"/>
      <w:pPr>
        <w:ind w:left="5760" w:hanging="360"/>
      </w:pPr>
      <w:rPr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ompat>
    <w:compatSetting w:name="compatibilityMode" w:uri="http://schemas.microsoft.com/office/word" w:val="14"/>
  </w:compat>
  <w:footnotePr/>
  <w:endnotePr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HAnsi" w:eastAsiaTheme="minorHAnsi" w:hAnsiTheme="minorHAnsi"/>
        <w:sz w:val="22"/>
      </w:rPr>
    </w:rPrDefault>
    <w:pPrDefault>
      <w:pPr>
        <w:spacing w:after="200" w:line="276" w:lineRule="auto"/>
      </w:pPr>
    </w:pPrDefault>
  </w:docDefaults>
  <w:style w:type="paragraph" w:default="1" w:styleId="Normal">
    <w:name w:val="Normal"/>
    <w:uiPriority w:val="0"/>
    <w:qFormat w:val="on"/>
  </w:style>
  <w:style w:type="paragraph" w:styleId="Heading1">
    <w:name w:val="Heading 1"/>
    <w:basedOn w:val="Normal"/>
    <w:next w:val="Normal"/>
    <w:link w:val="Heading1Char"/>
    <w:uiPriority w:val="9"/>
    <w:qFormat w:val="on"/>
    <w:pPr>
      <w:keepNext w:val="on"/>
      <w:keepLines w:val="on"/>
      <w:spacing w:before="480" w:after="0"/>
    </w:pPr>
    <w:rPr>
      <w:rFonts w:asciiTheme="majorHAnsi" w:cstheme="majorBidi" w:eastAsiaTheme="majorEastAsia" w:hAnsiTheme="majorHAnsi"/>
      <w:b/>
      <w:bCs/>
      <w:color w:val="365f91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semiHidden w:val="on"/>
    <w:unhideWhenUsed w:val="on"/>
    <w:qFormat w:val="on"/>
    <w:unhideWhenUsed w:val="on"/>
    <w:pPr>
      <w:keepNext w:val="on"/>
      <w:keepLines w:val="on"/>
      <w:spacing w:before="200" w:after="0"/>
    </w:pPr>
    <w:rPr>
      <w:rFonts w:asciiTheme="majorHAnsi" w:cstheme="majorBidi" w:eastAsiaTheme="majorEastAsia" w:hAnsiTheme="majorHAnsi"/>
      <w:b/>
      <w:bCs/>
      <w:color w:val="4f81bd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 w:val="on"/>
    <w:unhideWhenUsed w:val="on"/>
    <w:qFormat w:val="on"/>
    <w:unhideWhenUsed w:val="on"/>
    <w:pPr>
      <w:keepNext w:val="on"/>
      <w:keepLines w:val="on"/>
      <w:spacing w:before="200" w:after="0"/>
    </w:pPr>
    <w:rPr>
      <w:rFonts w:asciiTheme="majorHAnsi" w:cstheme="majorBidi" w:eastAsiaTheme="majorEastAsia" w:hAnsiTheme="majorHAnsi"/>
      <w:b/>
      <w:bCs/>
      <w:color w:val="4f81bd"/>
    </w:rPr>
  </w:style>
  <w:style w:type="paragraph" w:styleId="Heading4">
    <w:name w:val="Heading 4"/>
    <w:basedOn w:val="Normal"/>
    <w:next w:val="Normal"/>
    <w:link w:val="Heading4Char"/>
    <w:uiPriority w:val="9"/>
    <w:semiHidden w:val="on"/>
    <w:unhideWhenUsed w:val="on"/>
    <w:qFormat w:val="on"/>
    <w:unhideWhenUsed w:val="on"/>
    <w:pPr>
      <w:keepNext w:val="on"/>
      <w:keepLines w:val="on"/>
      <w:spacing w:before="200" w:after="0"/>
    </w:pPr>
    <w:rPr>
      <w:rFonts w:asciiTheme="majorHAnsi" w:cstheme="majorBidi" w:eastAsiaTheme="majorEastAsia" w:hAnsiTheme="majorHAnsi"/>
      <w:b/>
      <w:bCs/>
      <w:i/>
      <w:iCs/>
      <w:color w:val="4f81bd"/>
    </w:rPr>
  </w:style>
  <w:style w:type="paragraph" w:styleId="Heading5">
    <w:name w:val="Heading 5"/>
    <w:basedOn w:val="Normal"/>
    <w:next w:val="Normal"/>
    <w:link w:val="Heading5Char"/>
    <w:uiPriority w:val="9"/>
    <w:semiHidden w:val="on"/>
    <w:unhideWhenUsed w:val="on"/>
    <w:qFormat w:val="on"/>
    <w:unhideWhenUsed w:val="on"/>
    <w:pPr>
      <w:keepNext w:val="on"/>
      <w:keepLines w:val="on"/>
      <w:spacing w:before="200" w:after="0"/>
    </w:pPr>
    <w:rPr>
      <w:rFonts w:asciiTheme="majorHAnsi" w:cstheme="majorBidi" w:eastAsiaTheme="majorEastAsia" w:hAnsiTheme="majorHAnsi"/>
      <w:color w:val="243f60"/>
    </w:rPr>
  </w:style>
  <w:style w:type="paragraph" w:styleId="Heading6">
    <w:name w:val="Heading 6"/>
    <w:basedOn w:val="Normal"/>
    <w:next w:val="Normal"/>
    <w:link w:val="Heading6Char"/>
    <w:uiPriority w:val="9"/>
    <w:semiHidden w:val="on"/>
    <w:unhideWhenUsed w:val="on"/>
    <w:qFormat w:val="on"/>
    <w:unhideWhenUsed w:val="on"/>
    <w:pPr>
      <w:keepNext w:val="on"/>
      <w:keepLines w:val="on"/>
      <w:spacing w:before="200" w:after="0"/>
    </w:pPr>
    <w:rPr>
      <w:rFonts w:asciiTheme="majorHAnsi" w:cstheme="majorBidi" w:eastAsiaTheme="majorEastAsia" w:hAnsiTheme="majorHAnsi"/>
      <w:i/>
      <w:iCs/>
      <w:color w:val="243f60"/>
    </w:rPr>
  </w:style>
  <w:style w:type="paragraph" w:styleId="Heading7">
    <w:name w:val="Heading 7"/>
    <w:basedOn w:val="Normal"/>
    <w:next w:val="Normal"/>
    <w:link w:val="Heading7Char"/>
    <w:uiPriority w:val="9"/>
    <w:semiHidden w:val="on"/>
    <w:unhideWhenUsed w:val="on"/>
    <w:qFormat w:val="on"/>
    <w:unhideWhenUsed w:val="on"/>
    <w:pPr>
      <w:keepNext w:val="on"/>
      <w:keepLines w:val="on"/>
      <w:spacing w:before="200" w:after="0"/>
    </w:pPr>
    <w:rPr>
      <w:rFonts w:asciiTheme="majorHAnsi" w:cstheme="majorBidi" w:eastAsiaTheme="majorEastAsia" w:hAnsiTheme="majorHAnsi"/>
      <w:i/>
      <w:iCs/>
      <w:color w:val="404040"/>
    </w:rPr>
  </w:style>
  <w:style w:type="paragraph" w:styleId="Heading8">
    <w:name w:val="Heading 8"/>
    <w:basedOn w:val="Normal"/>
    <w:next w:val="Normal"/>
    <w:link w:val="Heading8Char"/>
    <w:uiPriority w:val="9"/>
    <w:semiHidden w:val="on"/>
    <w:unhideWhenUsed w:val="on"/>
    <w:qFormat w:val="on"/>
    <w:unhideWhenUsed w:val="on"/>
    <w:pPr>
      <w:keepNext w:val="on"/>
      <w:keepLines w:val="on"/>
      <w:spacing w:before="200" w:after="0"/>
    </w:pPr>
    <w:rPr>
      <w:rFonts w:asciiTheme="majorHAnsi" w:cstheme="majorBidi" w:eastAsiaTheme="majorEastAsia" w:hAnsiTheme="majorHAnsi"/>
      <w:color w:val="404040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 w:val="on"/>
    <w:unhideWhenUsed w:val="on"/>
    <w:qFormat w:val="on"/>
    <w:unhideWhenUsed w:val="on"/>
    <w:pPr>
      <w:keepNext w:val="on"/>
      <w:keepLines w:val="on"/>
      <w:spacing w:before="200" w:after="0"/>
    </w:pPr>
    <w:rPr>
      <w:rFonts w:asciiTheme="majorHAnsi" w:cstheme="majorBidi" w:eastAsiaTheme="majorEastAsia" w:hAnsiTheme="majorHAnsi"/>
      <w:i/>
      <w:iCs/>
      <w:color w:val="404040"/>
      <w:sz w:val="20"/>
      <w:szCs w:val="20"/>
    </w:rPr>
  </w:style>
  <w:style w:type="character" w:default="1" w:styleId="DefaultParagraphFont">
    <w:name w:val="Default Paragraph Font"/>
    <w:uiPriority w:val="1"/>
    <w:semiHidden w:val="on"/>
    <w:unhideWhenUsed w:val="on"/>
    <w:unhideWhenUsed w:val="on"/>
  </w:style>
  <w:style w:type="table" w:default="1" w:styleId="NormalTable">
    <w:name w:val="Normal Table"/>
    <w:uiPriority w:val="99"/>
    <w:semiHidden w:val="on"/>
    <w:unhideWhenUsed w:val="on"/>
    <w:qFormat w:val="on"/>
    <w:unhideWhenUsed w:val="on"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 w:val="on"/>
    <w:unhideWhenUsed w:val="on"/>
    <w:unhideWhenUsed w:val="on"/>
  </w:style>
  <w:style w:type="paragraph" w:styleId="NoSpacing">
    <w:name w:val="No Spacing"/>
    <w:uiPriority w:val="1"/>
    <w:qFormat w:val="on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Pr>
      <w:rFonts w:asciiTheme="majorHAnsi" w:cstheme="majorBidi" w:eastAsiaTheme="majorEastAsia" w:hAnsiTheme="majorHAnsi"/>
      <w:b/>
      <w:bCs/>
      <w:color w:val="365f91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Pr>
      <w:rFonts w:asciiTheme="majorHAnsi" w:cstheme="majorBidi" w:eastAsiaTheme="majorEastAsia" w:hAnsiTheme="majorHAnsi"/>
      <w:b/>
      <w:bCs/>
      <w:color w:val="4f81bd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Pr>
      <w:rFonts w:asciiTheme="majorHAnsi" w:cstheme="majorBidi" w:eastAsiaTheme="majorEastAsia" w:hAnsiTheme="majorHAnsi"/>
      <w:b/>
      <w:bCs/>
      <w:color w:val="4f81bd"/>
    </w:rPr>
  </w:style>
  <w:style w:type="character" w:customStyle="1" w:styleId="Heading4Char">
    <w:name w:val="Heading 4 Char"/>
    <w:basedOn w:val="DefaultParagraphFont"/>
    <w:link w:val="Heading4"/>
    <w:uiPriority w:val="9"/>
    <w:rPr>
      <w:rFonts w:asciiTheme="majorHAnsi" w:cstheme="majorBidi" w:eastAsiaTheme="majorEastAsia" w:hAnsiTheme="majorHAnsi"/>
      <w:b/>
      <w:bCs/>
      <w:i/>
      <w:iCs/>
      <w:color w:val="4f81bd"/>
    </w:rPr>
  </w:style>
  <w:style w:type="character" w:customStyle="1" w:styleId="Heading5Char">
    <w:name w:val="Heading 5 Char"/>
    <w:basedOn w:val="DefaultParagraphFont"/>
    <w:link w:val="Heading5"/>
    <w:uiPriority w:val="9"/>
    <w:rPr>
      <w:rFonts w:asciiTheme="majorHAnsi" w:cstheme="majorBidi" w:eastAsiaTheme="majorEastAsia" w:hAnsiTheme="majorHAnsi"/>
      <w:color w:val="243f60"/>
    </w:rPr>
  </w:style>
  <w:style w:type="character" w:customStyle="1" w:styleId="Heading6Char">
    <w:name w:val="Heading 6 Char"/>
    <w:basedOn w:val="DefaultParagraphFont"/>
    <w:link w:val="Heading6"/>
    <w:uiPriority w:val="9"/>
    <w:rPr>
      <w:rFonts w:asciiTheme="majorHAnsi" w:cstheme="majorBidi" w:eastAsiaTheme="majorEastAsia" w:hAnsiTheme="majorHAnsi"/>
      <w:i/>
      <w:iCs/>
      <w:color w:val="243f60"/>
    </w:rPr>
  </w:style>
  <w:style w:type="character" w:customStyle="1" w:styleId="Heading7Char">
    <w:name w:val="Heading 7 Char"/>
    <w:basedOn w:val="DefaultParagraphFont"/>
    <w:link w:val="Heading7"/>
    <w:uiPriority w:val="9"/>
    <w:rPr>
      <w:rFonts w:asciiTheme="majorHAnsi" w:cstheme="majorBidi" w:eastAsiaTheme="majorEastAsia" w:hAnsiTheme="majorHAnsi"/>
      <w:i/>
      <w:iCs/>
      <w:color w:val="404040"/>
    </w:rPr>
  </w:style>
  <w:style w:type="character" w:customStyle="1" w:styleId="Heading8Char">
    <w:name w:val="Heading 8 Char"/>
    <w:basedOn w:val="DefaultParagraphFont"/>
    <w:link w:val="Heading8"/>
    <w:uiPriority w:val="9"/>
    <w:rPr>
      <w:rFonts w:asciiTheme="majorHAnsi" w:cstheme="majorBidi" w:eastAsiaTheme="majorEastAsia" w:hAnsiTheme="majorHAnsi"/>
      <w:color w:val="404040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Pr>
      <w:rFonts w:asciiTheme="majorHAnsi" w:cstheme="majorBidi" w:eastAsiaTheme="majorEastAsia" w:hAnsiTheme="majorHAnsi"/>
      <w:i/>
      <w:iCs/>
      <w:color w:val="404040"/>
      <w:sz w:val="20"/>
      <w:szCs w:val="20"/>
    </w:rPr>
  </w:style>
  <w:style w:type="paragraph" w:styleId="Title">
    <w:name w:val="Title"/>
    <w:basedOn w:val="Normal"/>
    <w:next w:val="Normal"/>
    <w:link w:val="TitleChar"/>
    <w:uiPriority w:val="10"/>
    <w:qFormat w:val="on"/>
    <w:pPr>
      <w:pBdr>
        <w:bottom w:val="single" w:color="4f81bd" w:sz="8" w:space="4"/>
      </w:pBdr>
      <w:spacing w:after="300" w:line="240" w:lineRule="auto"/>
      <w:contextualSpacing w:val="on"/>
    </w:pPr>
    <w:rPr>
      <w:rFonts w:asciiTheme="majorHAnsi" w:cstheme="majorBidi" w:eastAsiaTheme="majorEastAsia" w:hAnsiTheme="majorHAnsi"/>
      <w:color w:val="17365d"/>
      <w:spacing w:val="5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Pr>
      <w:rFonts w:asciiTheme="majorHAnsi" w:cstheme="majorBidi" w:eastAsiaTheme="majorEastAsia" w:hAnsiTheme="majorHAnsi"/>
      <w:color w:val="17365d"/>
      <w:spacing w:val="5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 w:val="on"/>
    <w:pPr/>
    <w:rPr>
      <w:rFonts w:asciiTheme="majorHAnsi" w:cstheme="majorBidi" w:eastAsiaTheme="majorEastAsia" w:hAnsiTheme="majorHAnsi"/>
      <w:i/>
      <w:iCs/>
      <w:color w:val="4f81bd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Pr>
      <w:rFonts w:asciiTheme="majorHAnsi" w:cstheme="majorBidi" w:eastAsiaTheme="majorEastAsia" w:hAnsiTheme="majorHAnsi"/>
      <w:i/>
      <w:iCs/>
      <w:color w:val="4f81bd"/>
      <w:spacing w:val="15"/>
      <w:sz w:val="24"/>
      <w:szCs w:val="24"/>
    </w:rPr>
  </w:style>
  <w:style w:type="character" w:styleId="SubtleEmphasis">
    <w:name w:val="Subtle Emphasis"/>
    <w:basedOn w:val="DefaultParagraphFont"/>
    <w:uiPriority w:val="19"/>
    <w:qFormat w:val="on"/>
    <w:rPr>
      <w:i/>
      <w:iCs/>
      <w:color w:val="808080"/>
    </w:rPr>
  </w:style>
  <w:style w:type="character" w:styleId="Emphasis">
    <w:name w:val="Emphasis"/>
    <w:basedOn w:val="DefaultParagraphFont"/>
    <w:uiPriority w:val="20"/>
    <w:qFormat w:val="on"/>
    <w:rPr>
      <w:i/>
      <w:iCs/>
    </w:rPr>
  </w:style>
  <w:style w:type="character" w:styleId="IntenseEmphasis">
    <w:name w:val="Intense Emphasis"/>
    <w:basedOn w:val="DefaultParagraphFont"/>
    <w:uiPriority w:val="21"/>
    <w:qFormat w:val="on"/>
    <w:rPr>
      <w:b/>
      <w:bCs/>
      <w:i/>
      <w:iCs/>
      <w:color w:val="4f81bd"/>
    </w:rPr>
  </w:style>
  <w:style w:type="character" w:styleId="Strong">
    <w:name w:val="Strong"/>
    <w:basedOn w:val="DefaultParagraphFont"/>
    <w:uiPriority w:val="22"/>
    <w:qFormat w:val="on"/>
    <w:rPr>
      <w:b/>
      <w:bCs/>
    </w:rPr>
  </w:style>
  <w:style w:type="paragraph" w:styleId="Quote">
    <w:name w:val="Quote"/>
    <w:basedOn w:val="Normal"/>
    <w:next w:val="Normal"/>
    <w:link w:val="QuoteChar"/>
    <w:uiPriority w:val="29"/>
    <w:qFormat w:val="on"/>
    <w:rPr>
      <w:i/>
      <w:iCs/>
      <w:color w:val="000000"/>
    </w:rPr>
  </w:style>
  <w:style w:type="character" w:customStyle="1" w:styleId="QuoteChar">
    <w:name w:val="Quote Char"/>
    <w:basedOn w:val="DefaultParagraphFont"/>
    <w:link w:val="Quote"/>
    <w:uiPriority w:val="29"/>
    <w:rPr>
      <w:i/>
      <w:iCs/>
      <w:color w:val="000000"/>
    </w:rPr>
  </w:style>
  <w:style w:type="paragraph" w:styleId="IntenseQuote">
    <w:name w:val="Intense Quote"/>
    <w:basedOn w:val="Normal"/>
    <w:next w:val="Normal"/>
    <w:link w:val="IntenseQuoteChar"/>
    <w:uiPriority w:val="30"/>
    <w:qFormat w:val="on"/>
    <w:pPr>
      <w:pBdr>
        <w:bottom w:val="single" w:color="4f81bd" w:sz="4" w:space="4"/>
      </w:pBdr>
      <w:spacing w:before="200" w:after="280"/>
      <w:ind w:left="936" w:right="936"/>
    </w:pPr>
    <w:rPr>
      <w:b/>
      <w:bCs/>
      <w:i/>
      <w:iCs/>
      <w:color w:val="4f81bd"/>
    </w:rPr>
  </w:style>
  <w:style w:type="character" w:customStyle="1" w:styleId="IntenseQuoteChar">
    <w:name w:val="Intense Quote Char"/>
    <w:basedOn w:val="DefaultParagraphFont"/>
    <w:link w:val="IntenseQuote"/>
    <w:uiPriority w:val="30"/>
    <w:rPr>
      <w:b/>
      <w:bCs/>
      <w:i/>
      <w:iCs/>
      <w:color w:val="4f81bd"/>
    </w:rPr>
  </w:style>
  <w:style w:type="character" w:styleId="SubtleReference">
    <w:name w:val="Subtle Reference"/>
    <w:basedOn w:val="DefaultParagraphFont"/>
    <w:uiPriority w:val="31"/>
    <w:qFormat w:val="on"/>
    <w:rPr>
      <w:smallCaps/>
      <w:color w:val="c0504d"/>
      <w:u w:val="single"/>
    </w:rPr>
  </w:style>
  <w:style w:type="character" w:styleId="IntenseReference">
    <w:name w:val="Intense Reference"/>
    <w:basedOn w:val="DefaultParagraphFont"/>
    <w:uiPriority w:val="32"/>
    <w:qFormat w:val="on"/>
    <w:rPr>
      <w:b/>
      <w:bCs/>
      <w:smallCaps/>
      <w:color w:val="c0504d"/>
      <w:spacing w:val="5"/>
      <w:u w:val="single"/>
    </w:rPr>
  </w:style>
  <w:style w:type="character" w:styleId="BookTitle">
    <w:name w:val="Book Title"/>
    <w:basedOn w:val="DefaultParagraphFont"/>
    <w:uiPriority w:val="33"/>
    <w:qFormat w:val="on"/>
    <w:rPr>
      <w:b/>
      <w:bCs/>
      <w:smallCaps/>
      <w:spacing w:val="5"/>
    </w:rPr>
  </w:style>
  <w:style w:type="paragraph" w:styleId="ListParagraph">
    <w:name w:val="List Paragraph"/>
    <w:basedOn w:val="Normal"/>
    <w:uiPriority w:val="34"/>
    <w:qFormat w:val="on"/>
    <w:pPr>
      <w:ind w:left="720"/>
      <w:contextualSpacing w:val="on"/>
    </w:pPr>
  </w:style>
  <w:style w:type="paragraph" w:styleId="Footnotetext">
    <w:name w:val="Footnote text"/>
    <w:basedOn w:val="Normal"/>
    <w:link w:val="FootnoteTextChar"/>
    <w:uiPriority w:val="99"/>
    <w:semiHidden w:val="on"/>
    <w:unhideWhenUsed w:val="on"/>
    <w:unhideWhenUsed w:val="on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 w:val="on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 w:val="on"/>
    <w:unhideWhenUsed w:val="on"/>
    <w:unhideWhenUsed w:val="on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 w:val="on"/>
    <w:unhideWhenUsed w:val="on"/>
    <w:unhideWhenUsed w:val="on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 w:val="on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 w:val="on"/>
    <w:unhideWhenUsed w:val="on"/>
    <w:unhideWhenUsed w:val="on"/>
    <w:rPr>
      <w:vertAlign w:val="superscript"/>
    </w:rPr>
  </w:style>
  <w:style w:type="character" w:styleId="Hyperlink">
    <w:name w:val="Hyperlink"/>
    <w:basedOn w:val="DefaultParagraphFont"/>
    <w:uiPriority w:val="99"/>
    <w:unhideWhenUsed w:val="on"/>
    <w:unhideWhenUsed w:val="on"/>
    <w:rPr>
      <w:color w:val="0000ff"/>
      <w:u w:val="single"/>
    </w:rPr>
  </w:style>
  <w:style w:type="paragraph" w:styleId="PlainText">
    <w:name w:val="Plain Text"/>
    <w:basedOn w:val="Normal"/>
    <w:link w:val="PlainTextChar"/>
    <w:uiPriority w:val="99"/>
    <w:semiHidden w:val="on"/>
    <w:unhideWhenUsed w:val="on"/>
    <w:unhideWhenUsed w:val="on"/>
    <w:pPr>
      <w:spacing w:after="0" w:line="240" w:lineRule="auto"/>
    </w:pPr>
    <w:rPr>
      <w:rFonts w:ascii="Courier New" w:cs="Courier New" w:hAnsi="Courier New"/>
      <w:sz w:val="21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rPr>
      <w:rFonts w:ascii="Courier New" w:cs="Courier New" w:hAnsi="Courier New"/>
      <w:sz w:val="21"/>
      <w:szCs w:val="21"/>
    </w:rPr>
  </w:style>
  <w:style w:type="paragraph" w:styleId="Header">
    <w:name w:val="Header"/>
    <w:basedOn w:val="Normal"/>
    <w:link w:val="HeaderChar"/>
    <w:uiPriority w:val="99"/>
    <w:unhideWhenUsed w:val="on"/>
    <w:unhideWhenUsed w:val="on"/>
    <w:pPr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</w:style>
  <w:style w:type="paragraph" w:styleId="Footer">
    <w:name w:val="Footer"/>
    <w:basedOn w:val="Normal"/>
    <w:link w:val="FooterChar"/>
    <w:uiPriority w:val="99"/>
    <w:unhideWhenUsed w:val="on"/>
    <w:unhideWhenUsed w:val="on"/>
    <w:pPr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</w:style>
  <w:style w:type="paragraph" w:styleId="Blockquote">
    <w:name w:val="Blockquote"/>
    <w:basedOn w:val="???????"/>
    <w:uiPriority w:val="99"/>
    <w:pPr>
      <w:pBdr>
        <w:top w:val="none" w:sz="4" w:space="0"/>
        <w:left w:val="none" w:sz="4" w:space="0"/>
        <w:bottom w:val="none" w:sz="4" w:space="0"/>
        <w:right w:val="none" w:sz="4" w:space="0"/>
        <w:between w:val="none" w:sz="4" w:space="0"/>
        <w:bar w:val="none" w:sz="4" w:space="0"/>
      </w:pBdr>
      <w:shd w:val="clear" w:fill="auto"/>
      <w:spacing w:before="100" w:after="100" w:line="240" w:lineRule="auto"/>
      <w:ind w:left="360" w:right="360" w:firstLine="0"/>
      <w:jc w:val="left"/>
    </w:pPr>
    <w:rPr/>
  </w:style>
  <w:style w:type="paragraph" w:default="1" w:styleId="???????">
    <w:name w:val="???????"/>
    <w:uiPriority w:val="99"/>
    <w:pPr>
      <w:pBdr>
        <w:top w:val="none" w:sz="4" w:space="0"/>
        <w:left w:val="none" w:sz="4" w:space="0"/>
        <w:bottom w:val="none" w:sz="4" w:space="0"/>
        <w:right w:val="none" w:sz="4" w:space="0"/>
        <w:between w:val="none" w:sz="4" w:space="0"/>
        <w:bar w:val="none" w:sz="4" w:space="0"/>
      </w:pBdr>
      <w:shd w:val="clear" w:fill="auto"/>
      <w:spacing w:before="100" w:after="100" w:line="240" w:lineRule="auto"/>
      <w:ind w:left="0" w:right="0" w:firstLine="0"/>
      <w:jc w:val="left"/>
    </w:pPr>
    <w:rPr/>
  </w:style>
</w:styles>
</file>

<file path=word/_rels/document.xml.rels><?xml version="1.0" encoding="UTF-8" standalone="yes"?>
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fontTable" Target="fontTable.xml"/><Relationship Id="rId3" Type="http://schemas.openxmlformats.org/officeDocument/2006/relationships/styles" Target="styles.xml"/><Relationship Id="rId4" Type="http://schemas.openxmlformats.org/officeDocument/2006/relationships/numbering" Target="numbering.xml"/><Relationship Id="rId5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S Office Theme">
  <a:themeElements>
    <a:clrScheme name="MS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MSOffice">
      <a:majorFont>
        <a:latin typeface="Cambria"/>
        <a:ea typeface=""/>
        <a:cs typeface=""/>
        <a:font script="Jpan" typeface="ＭＳ ゴシック"/>
        <a:font script="Arab" typeface="Times New Roman"/>
        <a:font script="Hebr" typeface="Times New Roman"/>
        <a:font script="Thai" typeface="Angsana New"/>
        <a:font script="Viet" typeface="Times New Roman"/>
      </a:majorFont>
      <a:minorFont>
        <a:latin typeface="Calibri"/>
        <a:ea typeface=""/>
        <a:cs typeface=""/>
        <a:font script="Jpan" typeface="ＭＳ 明朝"/>
        <a:font script="Arab" typeface="Arial"/>
        <a:font script="Hebr" typeface="Arial"/>
        <a:font script="Thai" typeface="Cordia New"/>
        <a:font script="Viet" typeface="Arial"/>
      </a:minorFont>
    </a:fontScheme>
    <a:fmtScheme name="MS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Application>Microsoft Office Word</Application>
  <AppVersion>14.000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</cp:coreProperties>
</file>