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3276" w:rsidRPr="008A6429" w:rsidRDefault="00DA586A">
      <w:pPr>
        <w:rPr>
          <w:rFonts w:ascii="Times New Roman" w:hAnsi="Times New Roman" w:cs="Times New Roman"/>
          <w:sz w:val="28"/>
          <w:szCs w:val="28"/>
        </w:rPr>
      </w:pPr>
      <w:r w:rsidRPr="008A6429">
        <w:rPr>
          <w:rFonts w:ascii="Times New Roman" w:hAnsi="Times New Roman" w:cs="Times New Roman"/>
          <w:sz w:val="28"/>
          <w:szCs w:val="28"/>
        </w:rPr>
        <w:t>Задание «Инфекционные заболевания»</w:t>
      </w:r>
    </w:p>
    <w:p w:rsidR="008A6429" w:rsidRPr="00DA586A" w:rsidRDefault="008A642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Найдите соответствие между понятиями и их определениями. Запишите, пожалуйста, ответы в следующем формате 1А, 2.Б и </w:t>
      </w:r>
      <w:proofErr w:type="spellStart"/>
      <w:r>
        <w:rPr>
          <w:rFonts w:ascii="Times New Roman" w:hAnsi="Times New Roman" w:cs="Times New Roman"/>
          <w:sz w:val="24"/>
          <w:szCs w:val="24"/>
        </w:rPr>
        <w:t>тд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Наберите текст, </w:t>
      </w:r>
      <w:r w:rsidRPr="008A6429">
        <w:rPr>
          <w:rFonts w:ascii="Times New Roman" w:hAnsi="Times New Roman" w:cs="Times New Roman"/>
          <w:color w:val="FF0000"/>
          <w:sz w:val="28"/>
          <w:szCs w:val="28"/>
        </w:rPr>
        <w:t>не присылайте фото</w:t>
      </w:r>
    </w:p>
    <w:p w:rsidR="00DA586A" w:rsidRDefault="003A3638" w:rsidP="003A3638">
      <w:pPr>
        <w:pStyle w:val="a3"/>
        <w:numPr>
          <w:ilvl w:val="0"/>
          <w:numId w:val="1"/>
        </w:numPr>
        <w:spacing w:before="120" w:beforeAutospacing="0" w:after="0" w:afterAutospacing="0"/>
        <w:rPr>
          <w:rFonts w:eastAsiaTheme="minorEastAsia"/>
          <w:color w:val="000000" w:themeColor="text1"/>
          <w:kern w:val="24"/>
        </w:rPr>
      </w:pPr>
      <w:r>
        <w:rPr>
          <w:rFonts w:eastAsiaTheme="minorEastAsia"/>
          <w:color w:val="000000" w:themeColor="text1"/>
          <w:kern w:val="24"/>
        </w:rPr>
        <w:t>М</w:t>
      </w:r>
      <w:r w:rsidR="00DA586A" w:rsidRPr="00DA586A">
        <w:rPr>
          <w:rFonts w:eastAsiaTheme="minorEastAsia"/>
          <w:color w:val="000000" w:themeColor="text1"/>
          <w:kern w:val="24"/>
        </w:rPr>
        <w:t>ассовое</w:t>
      </w:r>
      <w:r w:rsidR="00DA586A">
        <w:rPr>
          <w:rFonts w:eastAsiaTheme="minorEastAsia"/>
          <w:color w:val="000000" w:themeColor="text1"/>
          <w:kern w:val="24"/>
        </w:rPr>
        <w:t xml:space="preserve"> инфекционное </w:t>
      </w:r>
      <w:proofErr w:type="gramStart"/>
      <w:r w:rsidR="00DA586A" w:rsidRPr="00DA586A">
        <w:rPr>
          <w:rFonts w:eastAsiaTheme="minorEastAsia"/>
          <w:color w:val="000000" w:themeColor="text1"/>
          <w:kern w:val="24"/>
        </w:rPr>
        <w:t>заболевание  среди</w:t>
      </w:r>
      <w:proofErr w:type="gramEnd"/>
      <w:r w:rsidR="00DA586A" w:rsidRPr="00DA586A">
        <w:rPr>
          <w:rFonts w:eastAsiaTheme="minorEastAsia"/>
          <w:color w:val="000000" w:themeColor="text1"/>
          <w:kern w:val="24"/>
        </w:rPr>
        <w:t xml:space="preserve"> людей</w:t>
      </w:r>
      <w:r>
        <w:rPr>
          <w:rFonts w:eastAsiaTheme="minorEastAsia"/>
          <w:color w:val="000000" w:themeColor="text1"/>
          <w:kern w:val="24"/>
        </w:rPr>
        <w:t xml:space="preserve">, значительно превышающее </w:t>
      </w:r>
      <w:proofErr w:type="spellStart"/>
      <w:r>
        <w:rPr>
          <w:rFonts w:eastAsiaTheme="minorEastAsia"/>
          <w:color w:val="000000" w:themeColor="text1"/>
          <w:kern w:val="24"/>
        </w:rPr>
        <w:t>лбычный</w:t>
      </w:r>
      <w:proofErr w:type="spellEnd"/>
      <w:r>
        <w:rPr>
          <w:rFonts w:eastAsiaTheme="minorEastAsia"/>
          <w:color w:val="000000" w:themeColor="text1"/>
          <w:kern w:val="24"/>
        </w:rPr>
        <w:t xml:space="preserve"> уровень заболевания населения </w:t>
      </w:r>
    </w:p>
    <w:p w:rsidR="003A3638" w:rsidRDefault="003A3638" w:rsidP="003A3638">
      <w:pPr>
        <w:pStyle w:val="a3"/>
        <w:numPr>
          <w:ilvl w:val="0"/>
          <w:numId w:val="1"/>
        </w:numPr>
        <w:spacing w:before="120" w:beforeAutospacing="0" w:after="0" w:afterAutospacing="0"/>
        <w:rPr>
          <w:rFonts w:eastAsiaTheme="minorEastAsia"/>
          <w:color w:val="000000" w:themeColor="text1"/>
          <w:kern w:val="24"/>
        </w:rPr>
      </w:pPr>
      <w:r>
        <w:rPr>
          <w:rFonts w:eastAsiaTheme="minorEastAsia"/>
          <w:color w:val="000000" w:themeColor="text1"/>
          <w:kern w:val="24"/>
        </w:rPr>
        <w:t xml:space="preserve">Инфекционное заболевание людей, выходящее обычно за пределы одного государства </w:t>
      </w:r>
    </w:p>
    <w:p w:rsidR="00DA586A" w:rsidRDefault="003A3638" w:rsidP="003A3638">
      <w:pPr>
        <w:pStyle w:val="a3"/>
        <w:numPr>
          <w:ilvl w:val="0"/>
          <w:numId w:val="1"/>
        </w:numPr>
        <w:spacing w:before="120" w:beforeAutospacing="0" w:after="0" w:afterAutospacing="0"/>
      </w:pPr>
      <w:r>
        <w:t>М</w:t>
      </w:r>
      <w:r w:rsidR="00DA586A">
        <w:t xml:space="preserve">ассовое инфекционное </w:t>
      </w:r>
      <w:r w:rsidR="00DA586A" w:rsidRPr="00DA586A">
        <w:t>заболевани</w:t>
      </w:r>
      <w:r w:rsidR="008A6429">
        <w:t xml:space="preserve">е </w:t>
      </w:r>
      <w:r w:rsidR="00DA586A">
        <w:t xml:space="preserve">среди </w:t>
      </w:r>
      <w:r w:rsidR="00DA586A" w:rsidRPr="00DA586A">
        <w:t>животных</w:t>
      </w:r>
    </w:p>
    <w:p w:rsidR="00DA586A" w:rsidRDefault="003A3638" w:rsidP="003A3638">
      <w:pPr>
        <w:pStyle w:val="a3"/>
        <w:numPr>
          <w:ilvl w:val="0"/>
          <w:numId w:val="1"/>
        </w:numPr>
        <w:spacing w:before="120" w:beforeAutospacing="0" w:after="0" w:afterAutospacing="0"/>
      </w:pPr>
      <w:r>
        <w:t>М</w:t>
      </w:r>
      <w:r w:rsidR="00DA586A">
        <w:t>ас</w:t>
      </w:r>
      <w:r w:rsidR="008A6429">
        <w:t xml:space="preserve">совое инфекционное заболевание </w:t>
      </w:r>
      <w:bookmarkStart w:id="0" w:name="_GoBack"/>
      <w:bookmarkEnd w:id="0"/>
      <w:r w:rsidR="00DA586A">
        <w:t xml:space="preserve">среди </w:t>
      </w:r>
      <w:r w:rsidR="00DA586A" w:rsidRPr="00DA586A">
        <w:t>растений</w:t>
      </w:r>
    </w:p>
    <w:p w:rsidR="001C3257" w:rsidRDefault="00E742AB" w:rsidP="003A3638">
      <w:pPr>
        <w:pStyle w:val="a3"/>
        <w:numPr>
          <w:ilvl w:val="0"/>
          <w:numId w:val="1"/>
        </w:numPr>
        <w:spacing w:before="120" w:beforeAutospacing="0" w:after="0" w:afterAutospacing="0"/>
      </w:pPr>
      <w:r>
        <w:t>П</w:t>
      </w:r>
      <w:r w:rsidR="001C3257">
        <w:t>роцесс возникновения и распространения заболевания среди людей</w:t>
      </w:r>
    </w:p>
    <w:p w:rsidR="001C3257" w:rsidRDefault="001C3257" w:rsidP="003A3638">
      <w:pPr>
        <w:pStyle w:val="a3"/>
        <w:numPr>
          <w:ilvl w:val="0"/>
          <w:numId w:val="1"/>
        </w:numPr>
        <w:spacing w:before="120" w:beforeAutospacing="0" w:after="0" w:afterAutospacing="0"/>
      </w:pPr>
      <w:r>
        <w:t>К</w:t>
      </w:r>
      <w:r w:rsidRPr="001C3257">
        <w:t xml:space="preserve">омплекс мероприятий, направленный на уничтожение возбудителей инфекционных заболеваний и разрушение токсинов на объектах внешней среды для предотвращения попадания их на кожу, слизистые и раневую поверхность. </w:t>
      </w:r>
    </w:p>
    <w:p w:rsidR="001C3257" w:rsidRDefault="003A3638" w:rsidP="003A3638">
      <w:pPr>
        <w:pStyle w:val="a3"/>
        <w:numPr>
          <w:ilvl w:val="0"/>
          <w:numId w:val="1"/>
        </w:numPr>
        <w:spacing w:before="120" w:beforeAutospacing="0" w:after="0" w:afterAutospacing="0"/>
      </w:pPr>
      <w:r>
        <w:t>К</w:t>
      </w:r>
      <w:r w:rsidR="001C3257" w:rsidRPr="001C3257">
        <w:t>омплексные меры по уничтожению грызун</w:t>
      </w:r>
      <w:r>
        <w:t>ов (крыс, мышей, полёвок и др.),</w:t>
      </w:r>
      <w:r w:rsidRPr="003A3638">
        <w:t xml:space="preserve"> которые являются переносчиками инфекционных заболеваний и их возбудителей</w:t>
      </w:r>
    </w:p>
    <w:p w:rsidR="00243BCA" w:rsidRDefault="003A3638" w:rsidP="003A3638">
      <w:pPr>
        <w:pStyle w:val="a3"/>
        <w:numPr>
          <w:ilvl w:val="0"/>
          <w:numId w:val="1"/>
        </w:numPr>
        <w:spacing w:before="120" w:beforeAutospacing="0" w:after="0" w:afterAutospacing="0"/>
      </w:pPr>
      <w:r>
        <w:t>Механическ</w:t>
      </w:r>
      <w:r w:rsidR="00243BCA">
        <w:t xml:space="preserve">ая </w:t>
      </w:r>
      <w:proofErr w:type="gramStart"/>
      <w:r w:rsidR="00243BCA">
        <w:t>очистка  и</w:t>
      </w:r>
      <w:proofErr w:type="gramEnd"/>
      <w:r w:rsidR="00243BCA">
        <w:t xml:space="preserve"> мытье кожных покровов и слизистых оболочек людей </w:t>
      </w:r>
    </w:p>
    <w:p w:rsidR="00243BCA" w:rsidRDefault="003A3638" w:rsidP="003A3638">
      <w:pPr>
        <w:pStyle w:val="a3"/>
        <w:numPr>
          <w:ilvl w:val="0"/>
          <w:numId w:val="1"/>
        </w:numPr>
        <w:spacing w:before="120" w:beforeAutospacing="0" w:after="0" w:afterAutospacing="0"/>
      </w:pPr>
      <w:r>
        <w:t>К</w:t>
      </w:r>
      <w:r w:rsidR="00243BCA" w:rsidRPr="00243BCA">
        <w:t xml:space="preserve">омплекс мероприятий, направленных на ограничение </w:t>
      </w:r>
      <w:r w:rsidR="00243BCA">
        <w:t>въезда и выезда, изоляцию инфицированных</w:t>
      </w:r>
      <w:r w:rsidR="00243BCA" w:rsidRPr="00243BCA">
        <w:t xml:space="preserve"> </w:t>
      </w:r>
      <w:r w:rsidR="00243BCA">
        <w:t>лиц и лиц, контактировавших с ними</w:t>
      </w:r>
      <w:r w:rsidR="00243BCA" w:rsidRPr="00243BCA">
        <w:t xml:space="preserve">, </w:t>
      </w:r>
      <w:r w:rsidR="00243BCA">
        <w:t xml:space="preserve">а </w:t>
      </w:r>
      <w:proofErr w:type="gramStart"/>
      <w:r w:rsidR="00243BCA">
        <w:t>так же</w:t>
      </w:r>
      <w:proofErr w:type="gramEnd"/>
      <w:r w:rsidR="00243BCA">
        <w:t xml:space="preserve"> животных</w:t>
      </w:r>
      <w:r w:rsidR="00243BCA" w:rsidRPr="00243BCA">
        <w:t>, груза, товара, транспортного средства, населённого пункта, территории, районов, областей и т. Д</w:t>
      </w:r>
      <w:r w:rsidR="00243BCA">
        <w:t xml:space="preserve"> </w:t>
      </w:r>
    </w:p>
    <w:p w:rsidR="00243BCA" w:rsidRDefault="003A3638" w:rsidP="003A3638">
      <w:pPr>
        <w:pStyle w:val="a3"/>
        <w:numPr>
          <w:ilvl w:val="0"/>
          <w:numId w:val="1"/>
        </w:numPr>
        <w:spacing w:before="120" w:beforeAutospacing="0" w:after="0" w:afterAutospacing="0"/>
      </w:pPr>
      <w:r>
        <w:t>Н</w:t>
      </w:r>
      <w:r w:rsidR="00E742AB">
        <w:t xml:space="preserve">аблюдение в течении инкубационного периода за людьми, изолированными в специальном помещении, которые могли иметь контакты с </w:t>
      </w:r>
      <w:proofErr w:type="gramStart"/>
      <w:r w:rsidR="00E742AB">
        <w:t>больными  или</w:t>
      </w:r>
      <w:proofErr w:type="gramEnd"/>
      <w:r w:rsidR="00E742AB">
        <w:t xml:space="preserve"> инфицированными людьми. </w:t>
      </w:r>
      <w:r w:rsidR="00243BCA" w:rsidRPr="00243BCA">
        <w:t>Обсервация применяется к лицам, приехавшим или выезжающим с территории, на которую наложен карантин</w:t>
      </w:r>
    </w:p>
    <w:p w:rsidR="003A3638" w:rsidRDefault="003A3638" w:rsidP="003A3638">
      <w:pPr>
        <w:pStyle w:val="a3"/>
        <w:numPr>
          <w:ilvl w:val="0"/>
          <w:numId w:val="1"/>
        </w:numPr>
        <w:spacing w:before="120" w:beforeAutospacing="0" w:after="0" w:afterAutospacing="0"/>
      </w:pPr>
      <w:r>
        <w:t>Комплекс мероприятий, направленных на уничтожение насекомых, которые являются переносчиками инфекционных заболеваний и их возбудителей</w:t>
      </w:r>
    </w:p>
    <w:p w:rsidR="00E742AB" w:rsidRDefault="00E742AB" w:rsidP="008A6429">
      <w:pPr>
        <w:pStyle w:val="a3"/>
        <w:numPr>
          <w:ilvl w:val="0"/>
          <w:numId w:val="2"/>
        </w:numPr>
        <w:spacing w:before="120" w:beforeAutospacing="0" w:after="0" w:afterAutospacing="0"/>
      </w:pPr>
      <w:r>
        <w:t xml:space="preserve">Эпидемический процесс </w:t>
      </w:r>
    </w:p>
    <w:p w:rsidR="00E742AB" w:rsidRDefault="00E742AB" w:rsidP="008A6429">
      <w:pPr>
        <w:pStyle w:val="a3"/>
        <w:numPr>
          <w:ilvl w:val="0"/>
          <w:numId w:val="2"/>
        </w:numPr>
        <w:spacing w:before="0" w:beforeAutospacing="0" w:after="0" w:afterAutospacing="0"/>
      </w:pPr>
      <w:r>
        <w:t>Обсерва</w:t>
      </w:r>
      <w:r w:rsidRPr="00243BCA">
        <w:t>ция</w:t>
      </w:r>
      <w:r>
        <w:t xml:space="preserve"> </w:t>
      </w:r>
    </w:p>
    <w:p w:rsidR="001C3257" w:rsidRDefault="003A3638" w:rsidP="008A6429">
      <w:pPr>
        <w:pStyle w:val="a3"/>
        <w:numPr>
          <w:ilvl w:val="0"/>
          <w:numId w:val="2"/>
        </w:numPr>
        <w:spacing w:before="0" w:beforeAutospacing="0" w:after="0" w:afterAutospacing="0"/>
      </w:pPr>
      <w:r>
        <w:t>С</w:t>
      </w:r>
      <w:r w:rsidR="001C3257">
        <w:t xml:space="preserve">анитарная обработка </w:t>
      </w:r>
    </w:p>
    <w:p w:rsidR="003A3638" w:rsidRDefault="001C3257" w:rsidP="008A6429">
      <w:pPr>
        <w:pStyle w:val="a3"/>
        <w:numPr>
          <w:ilvl w:val="0"/>
          <w:numId w:val="2"/>
        </w:numPr>
        <w:spacing w:before="0" w:beforeAutospacing="0" w:after="0" w:afterAutospacing="0"/>
      </w:pPr>
      <w:r w:rsidRPr="001C3257">
        <w:t xml:space="preserve">Дератизация </w:t>
      </w:r>
    </w:p>
    <w:p w:rsidR="00DA586A" w:rsidRPr="003A3638" w:rsidRDefault="00DA586A" w:rsidP="008A6429">
      <w:pPr>
        <w:pStyle w:val="a3"/>
        <w:numPr>
          <w:ilvl w:val="0"/>
          <w:numId w:val="2"/>
        </w:numPr>
        <w:spacing w:before="0" w:beforeAutospacing="0" w:after="0" w:afterAutospacing="0"/>
      </w:pPr>
      <w:r>
        <w:rPr>
          <w:rFonts w:eastAsiaTheme="minorEastAsia"/>
          <w:color w:val="000000" w:themeColor="text1"/>
          <w:kern w:val="24"/>
        </w:rPr>
        <w:t xml:space="preserve">Эпидемия </w:t>
      </w:r>
    </w:p>
    <w:p w:rsidR="003A3638" w:rsidRDefault="00243BCA" w:rsidP="008A6429">
      <w:pPr>
        <w:pStyle w:val="a3"/>
        <w:numPr>
          <w:ilvl w:val="0"/>
          <w:numId w:val="2"/>
        </w:numPr>
        <w:spacing w:before="0" w:beforeAutospacing="0" w:after="0" w:afterAutospacing="0"/>
      </w:pPr>
      <w:r>
        <w:t>Каранти</w:t>
      </w:r>
      <w:r w:rsidRPr="00243BCA">
        <w:t xml:space="preserve">н </w:t>
      </w:r>
    </w:p>
    <w:p w:rsidR="003A3638" w:rsidRDefault="00DA586A" w:rsidP="008A6429">
      <w:pPr>
        <w:pStyle w:val="a3"/>
        <w:numPr>
          <w:ilvl w:val="0"/>
          <w:numId w:val="2"/>
        </w:numPr>
        <w:spacing w:before="0" w:beforeAutospacing="0" w:after="0" w:afterAutospacing="0"/>
        <w:rPr>
          <w:rFonts w:eastAsiaTheme="minorEastAsia"/>
          <w:color w:val="000000" w:themeColor="text1"/>
          <w:kern w:val="24"/>
        </w:rPr>
      </w:pPr>
      <w:r w:rsidRPr="00DA586A">
        <w:rPr>
          <w:rFonts w:eastAsiaTheme="minorEastAsia"/>
          <w:color w:val="000000" w:themeColor="text1"/>
          <w:kern w:val="24"/>
        </w:rPr>
        <w:t>Эпифитотия</w:t>
      </w:r>
    </w:p>
    <w:p w:rsidR="003A3638" w:rsidRDefault="00DA586A" w:rsidP="008A6429">
      <w:pPr>
        <w:pStyle w:val="a3"/>
        <w:numPr>
          <w:ilvl w:val="0"/>
          <w:numId w:val="2"/>
        </w:numPr>
        <w:spacing w:before="0" w:beforeAutospacing="0" w:after="0" w:afterAutospacing="0"/>
        <w:rPr>
          <w:rFonts w:eastAsiaTheme="minorEastAsia"/>
          <w:color w:val="000000" w:themeColor="text1"/>
          <w:kern w:val="24"/>
        </w:rPr>
      </w:pPr>
      <w:r>
        <w:rPr>
          <w:rFonts w:eastAsiaTheme="minorEastAsia"/>
          <w:color w:val="000000" w:themeColor="text1"/>
          <w:kern w:val="24"/>
        </w:rPr>
        <w:t xml:space="preserve">Эпизоотия </w:t>
      </w:r>
    </w:p>
    <w:p w:rsidR="003A3638" w:rsidRDefault="003A3638" w:rsidP="008A6429">
      <w:pPr>
        <w:pStyle w:val="a3"/>
        <w:numPr>
          <w:ilvl w:val="0"/>
          <w:numId w:val="2"/>
        </w:numPr>
        <w:spacing w:before="0" w:beforeAutospacing="0" w:after="0" w:afterAutospacing="0"/>
        <w:rPr>
          <w:rFonts w:eastAsiaTheme="minorEastAsia"/>
          <w:color w:val="000000" w:themeColor="text1"/>
          <w:kern w:val="24"/>
        </w:rPr>
      </w:pPr>
      <w:r>
        <w:rPr>
          <w:rFonts w:eastAsiaTheme="minorEastAsia"/>
          <w:color w:val="000000" w:themeColor="text1"/>
          <w:kern w:val="24"/>
        </w:rPr>
        <w:t xml:space="preserve">Пандемия </w:t>
      </w:r>
    </w:p>
    <w:p w:rsidR="00DA586A" w:rsidRDefault="001C3257" w:rsidP="008A6429">
      <w:pPr>
        <w:pStyle w:val="a3"/>
        <w:numPr>
          <w:ilvl w:val="0"/>
          <w:numId w:val="2"/>
        </w:numPr>
        <w:spacing w:before="0" w:beforeAutospacing="0" w:after="0" w:afterAutospacing="0"/>
        <w:rPr>
          <w:rFonts w:eastAsiaTheme="minorEastAsia"/>
          <w:color w:val="000000" w:themeColor="text1"/>
          <w:kern w:val="24"/>
        </w:rPr>
      </w:pPr>
      <w:r w:rsidRPr="001C3257">
        <w:rPr>
          <w:rFonts w:eastAsiaTheme="minorEastAsia"/>
          <w:color w:val="000000" w:themeColor="text1"/>
          <w:kern w:val="24"/>
        </w:rPr>
        <w:t>Дезинфекция</w:t>
      </w:r>
    </w:p>
    <w:p w:rsidR="003A3638" w:rsidRDefault="003A3638" w:rsidP="008A6429">
      <w:pPr>
        <w:pStyle w:val="a3"/>
        <w:numPr>
          <w:ilvl w:val="0"/>
          <w:numId w:val="2"/>
        </w:numPr>
        <w:spacing w:before="0" w:beforeAutospacing="0" w:after="0" w:afterAutospacing="0"/>
      </w:pPr>
      <w:r>
        <w:rPr>
          <w:rFonts w:eastAsiaTheme="minorEastAsia"/>
          <w:color w:val="000000" w:themeColor="text1"/>
          <w:kern w:val="24"/>
        </w:rPr>
        <w:t>Дезинсекция</w:t>
      </w:r>
    </w:p>
    <w:sectPr w:rsidR="003A36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397115"/>
    <w:multiLevelType w:val="hybridMultilevel"/>
    <w:tmpl w:val="E67E0C08"/>
    <w:lvl w:ilvl="0" w:tplc="0419000F">
      <w:start w:val="1"/>
      <w:numFmt w:val="decimal"/>
      <w:lvlText w:val="%1."/>
      <w:lvlJc w:val="left"/>
      <w:pPr>
        <w:ind w:left="113" w:hanging="360"/>
      </w:pPr>
    </w:lvl>
    <w:lvl w:ilvl="1" w:tplc="04190019" w:tentative="1">
      <w:start w:val="1"/>
      <w:numFmt w:val="lowerLetter"/>
      <w:lvlText w:val="%2."/>
      <w:lvlJc w:val="left"/>
      <w:pPr>
        <w:ind w:left="833" w:hanging="360"/>
      </w:pPr>
    </w:lvl>
    <w:lvl w:ilvl="2" w:tplc="0419001B" w:tentative="1">
      <w:start w:val="1"/>
      <w:numFmt w:val="lowerRoman"/>
      <w:lvlText w:val="%3."/>
      <w:lvlJc w:val="right"/>
      <w:pPr>
        <w:ind w:left="1553" w:hanging="180"/>
      </w:pPr>
    </w:lvl>
    <w:lvl w:ilvl="3" w:tplc="0419000F" w:tentative="1">
      <w:start w:val="1"/>
      <w:numFmt w:val="decimal"/>
      <w:lvlText w:val="%4."/>
      <w:lvlJc w:val="left"/>
      <w:pPr>
        <w:ind w:left="2273" w:hanging="360"/>
      </w:pPr>
    </w:lvl>
    <w:lvl w:ilvl="4" w:tplc="04190019" w:tentative="1">
      <w:start w:val="1"/>
      <w:numFmt w:val="lowerLetter"/>
      <w:lvlText w:val="%5."/>
      <w:lvlJc w:val="left"/>
      <w:pPr>
        <w:ind w:left="2993" w:hanging="360"/>
      </w:pPr>
    </w:lvl>
    <w:lvl w:ilvl="5" w:tplc="0419001B" w:tentative="1">
      <w:start w:val="1"/>
      <w:numFmt w:val="lowerRoman"/>
      <w:lvlText w:val="%6."/>
      <w:lvlJc w:val="right"/>
      <w:pPr>
        <w:ind w:left="3713" w:hanging="180"/>
      </w:pPr>
    </w:lvl>
    <w:lvl w:ilvl="6" w:tplc="0419000F" w:tentative="1">
      <w:start w:val="1"/>
      <w:numFmt w:val="decimal"/>
      <w:lvlText w:val="%7."/>
      <w:lvlJc w:val="left"/>
      <w:pPr>
        <w:ind w:left="4433" w:hanging="360"/>
      </w:pPr>
    </w:lvl>
    <w:lvl w:ilvl="7" w:tplc="04190019" w:tentative="1">
      <w:start w:val="1"/>
      <w:numFmt w:val="lowerLetter"/>
      <w:lvlText w:val="%8."/>
      <w:lvlJc w:val="left"/>
      <w:pPr>
        <w:ind w:left="5153" w:hanging="360"/>
      </w:pPr>
    </w:lvl>
    <w:lvl w:ilvl="8" w:tplc="0419001B" w:tentative="1">
      <w:start w:val="1"/>
      <w:numFmt w:val="lowerRoman"/>
      <w:lvlText w:val="%9."/>
      <w:lvlJc w:val="right"/>
      <w:pPr>
        <w:ind w:left="5873" w:hanging="180"/>
      </w:pPr>
    </w:lvl>
  </w:abstractNum>
  <w:abstractNum w:abstractNumId="1" w15:restartNumberingAfterBreak="0">
    <w:nsid w:val="4E2076AF"/>
    <w:multiLevelType w:val="hybridMultilevel"/>
    <w:tmpl w:val="D42AFF20"/>
    <w:lvl w:ilvl="0" w:tplc="1D3E5954">
      <w:start w:val="1"/>
      <w:numFmt w:val="russianUpper"/>
      <w:lvlText w:val="%1."/>
      <w:lvlJc w:val="left"/>
      <w:pPr>
        <w:ind w:left="1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833" w:hanging="360"/>
      </w:pPr>
    </w:lvl>
    <w:lvl w:ilvl="2" w:tplc="0419001B" w:tentative="1">
      <w:start w:val="1"/>
      <w:numFmt w:val="lowerRoman"/>
      <w:lvlText w:val="%3."/>
      <w:lvlJc w:val="right"/>
      <w:pPr>
        <w:ind w:left="1553" w:hanging="180"/>
      </w:pPr>
    </w:lvl>
    <w:lvl w:ilvl="3" w:tplc="0419000F" w:tentative="1">
      <w:start w:val="1"/>
      <w:numFmt w:val="decimal"/>
      <w:lvlText w:val="%4."/>
      <w:lvlJc w:val="left"/>
      <w:pPr>
        <w:ind w:left="2273" w:hanging="360"/>
      </w:pPr>
    </w:lvl>
    <w:lvl w:ilvl="4" w:tplc="04190019" w:tentative="1">
      <w:start w:val="1"/>
      <w:numFmt w:val="lowerLetter"/>
      <w:lvlText w:val="%5."/>
      <w:lvlJc w:val="left"/>
      <w:pPr>
        <w:ind w:left="2993" w:hanging="360"/>
      </w:pPr>
    </w:lvl>
    <w:lvl w:ilvl="5" w:tplc="0419001B" w:tentative="1">
      <w:start w:val="1"/>
      <w:numFmt w:val="lowerRoman"/>
      <w:lvlText w:val="%6."/>
      <w:lvlJc w:val="right"/>
      <w:pPr>
        <w:ind w:left="3713" w:hanging="180"/>
      </w:pPr>
    </w:lvl>
    <w:lvl w:ilvl="6" w:tplc="0419000F" w:tentative="1">
      <w:start w:val="1"/>
      <w:numFmt w:val="decimal"/>
      <w:lvlText w:val="%7."/>
      <w:lvlJc w:val="left"/>
      <w:pPr>
        <w:ind w:left="4433" w:hanging="360"/>
      </w:pPr>
    </w:lvl>
    <w:lvl w:ilvl="7" w:tplc="04190019" w:tentative="1">
      <w:start w:val="1"/>
      <w:numFmt w:val="lowerLetter"/>
      <w:lvlText w:val="%8."/>
      <w:lvlJc w:val="left"/>
      <w:pPr>
        <w:ind w:left="5153" w:hanging="360"/>
      </w:pPr>
    </w:lvl>
    <w:lvl w:ilvl="8" w:tplc="0419001B" w:tentative="1">
      <w:start w:val="1"/>
      <w:numFmt w:val="lowerRoman"/>
      <w:lvlText w:val="%9."/>
      <w:lvlJc w:val="right"/>
      <w:pPr>
        <w:ind w:left="5873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586A"/>
    <w:rsid w:val="001C3257"/>
    <w:rsid w:val="00243BCA"/>
    <w:rsid w:val="003A3638"/>
    <w:rsid w:val="008A6429"/>
    <w:rsid w:val="00B43276"/>
    <w:rsid w:val="00DA586A"/>
    <w:rsid w:val="00E742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6F1FF2"/>
  <w15:chartTrackingRefBased/>
  <w15:docId w15:val="{E37BD71A-5A87-41BB-9D52-A7C1AA917D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A58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987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262</Words>
  <Characters>1499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Liudmila Delarova</dc:creator>
  <cp:keywords/>
  <dc:description/>
  <cp:lastModifiedBy>Liudmila Delarova</cp:lastModifiedBy>
  <cp:revision>1</cp:revision>
  <dcterms:created xsi:type="dcterms:W3CDTF">2020-04-15T08:27:00Z</dcterms:created>
  <dcterms:modified xsi:type="dcterms:W3CDTF">2020-04-15T09:34:00Z</dcterms:modified>
</cp:coreProperties>
</file>