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Народные движения                                                                     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1. Медный бунт произошел </w:t>
      </w:r>
      <w:proofErr w:type="gramStart"/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а) 1649 г.    б) 1665 г.   в) 1662 г.    г) 1670 г.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Главное последствие Соляного бунта: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40" w:hanging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созыв Земского собора для разработки и приня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тия нового кодекса законов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40" w:hanging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отмена соляного налога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40" w:hanging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решительная борьба </w:t>
      </w:r>
      <w:proofErr w:type="gramStart"/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взяточничеством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40" w:hanging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отставка и высылка из Москвы боярина Б. Моро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зова, фактического правителя государства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Самое крупное выступление XVII в.: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восстание под предводительством Василия</w:t>
      </w:r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51A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Уса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Соляной бунт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Медный бунт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восстание под предводительством Степана Ра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зина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Самая распространенная форма протеста в XVII в.: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побег           в) поджег и разорение помещика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бунт            г) восстание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Церковный раскол в церкви в России привел</w:t>
      </w:r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;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распространению ересей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массовым религиозным выступлениям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столкновению светских и церковных властей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68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возникновению нового вероучения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40" w:hanging="2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6. </w:t>
      </w: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Какой лозунг стал основным в движении С. Разина?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40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а) Освобождения от крепостной зависимости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40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б) Свержения самодержавия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40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в) Уничтожения сословного деления и частной собственности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40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г) Отделения Дона от России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360" w:hanging="2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Какие положения относятся к событиям Соляного бунта?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0"/>
        <w:gridCol w:w="9073"/>
      </w:tblGrid>
      <w:tr w:rsidR="00D51AF4" w:rsidRPr="00D51AF4" w:rsidTr="001050A2">
        <w:tc>
          <w:tcPr>
            <w:tcW w:w="470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907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 стрельцов от расстрела простых москвичей, ворвавшихся в Кремль</w:t>
            </w:r>
          </w:p>
        </w:tc>
      </w:tr>
      <w:tr w:rsidR="00D51AF4" w:rsidRPr="00D51AF4" w:rsidTr="001050A2">
        <w:tc>
          <w:tcPr>
            <w:tcW w:w="470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907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Убийство восставшими Б. Морозова</w:t>
            </w:r>
          </w:p>
        </w:tc>
      </w:tr>
      <w:tr w:rsidR="00D51AF4" w:rsidRPr="00D51AF4" w:rsidTr="001050A2">
        <w:tc>
          <w:tcPr>
            <w:tcW w:w="470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907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Попытка вручить Алексею Михайловичу челобитную грамоту при его въезде в Москву с богомолья</w:t>
            </w:r>
          </w:p>
        </w:tc>
      </w:tr>
      <w:tr w:rsidR="00D51AF4" w:rsidRPr="00D51AF4" w:rsidTr="001050A2">
        <w:tc>
          <w:tcPr>
            <w:tcW w:w="470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</w:t>
            </w:r>
          </w:p>
        </w:tc>
        <w:tc>
          <w:tcPr>
            <w:tcW w:w="907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283" w:hanging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Высылка Б. Морозова из Москвы</w:t>
            </w:r>
          </w:p>
        </w:tc>
      </w:tr>
      <w:tr w:rsidR="00D51AF4" w:rsidRPr="00D51AF4" w:rsidTr="001050A2">
        <w:tc>
          <w:tcPr>
            <w:tcW w:w="470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</w:t>
            </w:r>
          </w:p>
        </w:tc>
        <w:tc>
          <w:tcPr>
            <w:tcW w:w="907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283" w:hanging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Жестокая расправа с восставшими и массовые казни в Москве</w:t>
            </w:r>
          </w:p>
        </w:tc>
      </w:tr>
    </w:tbl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36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2"/>
        <w:gridCol w:w="2393"/>
        <w:gridCol w:w="2393"/>
        <w:gridCol w:w="2393"/>
      </w:tblGrid>
      <w:tr w:rsidR="00D51AF4" w:rsidRPr="00D51AF4" w:rsidTr="001050A2">
        <w:tc>
          <w:tcPr>
            <w:tcW w:w="2142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9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9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51AF4" w:rsidRPr="00D51AF4" w:rsidTr="001050A2">
        <w:tc>
          <w:tcPr>
            <w:tcW w:w="2142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абв</w:t>
            </w:r>
            <w:proofErr w:type="spellEnd"/>
          </w:p>
        </w:tc>
        <w:tc>
          <w:tcPr>
            <w:tcW w:w="239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бвд</w:t>
            </w:r>
            <w:proofErr w:type="spellEnd"/>
          </w:p>
        </w:tc>
        <w:tc>
          <w:tcPr>
            <w:tcW w:w="239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</w:t>
            </w:r>
            <w:proofErr w:type="spellEnd"/>
            <w:proofErr w:type="gramEnd"/>
          </w:p>
        </w:tc>
        <w:tc>
          <w:tcPr>
            <w:tcW w:w="2393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агд</w:t>
            </w:r>
            <w:proofErr w:type="spellEnd"/>
          </w:p>
        </w:tc>
      </w:tr>
    </w:tbl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40" w:hanging="2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8. </w:t>
      </w: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Что требовали от правительства Алексея Михайловича посадские люди? 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25"/>
        <w:gridCol w:w="9064"/>
      </w:tblGrid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Ликвидации белых слобод, снижения налогов и повинностей</w:t>
            </w:r>
          </w:p>
        </w:tc>
      </w:tr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 перехода и прекращение посылок карательных отрядов</w:t>
            </w:r>
          </w:p>
        </w:tc>
      </w:tr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Борьбы </w:t>
            </w:r>
            <w:proofErr w:type="gramStart"/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взяточничеством и расширение земельных владений</w:t>
            </w:r>
          </w:p>
        </w:tc>
      </w:tr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Отмены льгот для иностранцев</w:t>
            </w:r>
            <w:bookmarkStart w:id="0" w:name="_GoBack"/>
            <w:bookmarkEnd w:id="0"/>
          </w:p>
        </w:tc>
      </w:tr>
    </w:tbl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360" w:hanging="2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9. </w:t>
      </w: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Какое казачество называлось домовитым?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25"/>
        <w:gridCol w:w="9064"/>
      </w:tblGrid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Оседлое казачество, те, у которых были свои дома и семьи</w:t>
            </w:r>
          </w:p>
        </w:tc>
      </w:tr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Бедное казачество</w:t>
            </w:r>
          </w:p>
        </w:tc>
      </w:tr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Зажиточное казачество</w:t>
            </w:r>
          </w:p>
        </w:tc>
      </w:tr>
      <w:tr w:rsidR="00D51AF4" w:rsidRPr="00D51AF4" w:rsidTr="001050A2">
        <w:tc>
          <w:tcPr>
            <w:tcW w:w="425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</w:t>
            </w:r>
          </w:p>
        </w:tc>
        <w:tc>
          <w:tcPr>
            <w:tcW w:w="9064" w:type="dxa"/>
          </w:tcPr>
          <w:p w:rsidR="00D51AF4" w:rsidRPr="00D51AF4" w:rsidRDefault="00D51AF4" w:rsidP="00D51AF4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Казаки, которые восставали против правительства</w:t>
            </w:r>
          </w:p>
        </w:tc>
      </w:tr>
    </w:tbl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10. До какого города дошли отряды казаков под руководством В. Уса во время похода на Москву?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Царицына   б) Тулы   в) Симбирска    г) Астрахани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11. Кто возглавлял царские войска, разгромившие казаков у стен Симбирска?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Барятинский   б) Шеин   в) Морозов   г) Мстиславский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Представители высшего военно-служилого сословия на Руси XIV—XVII вв., владевшие вотчинами, назывались: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sz w:val="24"/>
          <w:szCs w:val="24"/>
          <w:lang w:eastAsia="ru-RU"/>
        </w:rPr>
        <w:t>1) боярами;    2) дворянами;    3) стрельцами;    4) казаками.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3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13. Выберите правильные ответы.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Социальные группы, участвовавшие в восстании под предводительством С. Разина: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купечество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казаки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крестьяне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дворянство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мелкий служивый люд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е)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городские низы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представители низшего духовенства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з)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народы Поволжья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14. Восстановите последовательность событий: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поход восставших под предводительством С. Ра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зина «за зипунами» 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церковная реформа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Соборное Уложение 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 арест Степана Разина 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Соляной бунт   </w:t>
      </w:r>
    </w:p>
    <w:p w:rsid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е)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неудача восставших под предводительством С. Разина под Симбирском</w:t>
      </w:r>
      <w:r w:rsidRPr="00D51AF4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 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1A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 По какому принципу образован ряд?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Соловецкое</w:t>
      </w:r>
      <w:proofErr w:type="spellEnd"/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восстание, движение раскольников во время Московского восстания в 1682г., выступ</w:t>
      </w:r>
      <w:r w:rsidRPr="00D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ление на Дону в 60—70-х гг.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170" w:hanging="2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170" w:hanging="280"/>
        <w:jc w:val="both"/>
        <w:rPr>
          <w:rFonts w:ascii="Times New Roman" w:eastAsia="Times New Roman" w:hAnsi="Times New Roman" w:cs="Calibri"/>
          <w:b/>
          <w:lang w:eastAsia="ru-RU"/>
        </w:rPr>
      </w:pPr>
      <w:r w:rsidRPr="00D51A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16. </w:t>
      </w:r>
      <w:r w:rsidRPr="00D51AF4">
        <w:rPr>
          <w:rFonts w:ascii="Times New Roman" w:eastAsia="Times New Roman" w:hAnsi="Times New Roman" w:cs="Calibri"/>
          <w:b/>
          <w:lang w:eastAsia="ru-RU"/>
        </w:rPr>
        <w:t>Прочтите отрывок из сочинения историка и назовите царя, о котором идёт речь.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113" w:hanging="280"/>
        <w:rPr>
          <w:rFonts w:ascii="Times New Roman" w:eastAsia="Times New Roman" w:hAnsi="Times New Roman" w:cs="Calibri"/>
          <w:b/>
          <w:color w:val="C00000"/>
          <w:lang w:eastAsia="ru-RU"/>
        </w:rPr>
      </w:pPr>
      <w:r w:rsidRPr="00D51AF4">
        <w:rPr>
          <w:rFonts w:ascii="Times New Roman" w:eastAsia="Times New Roman" w:hAnsi="Times New Roman" w:cs="Calibri"/>
          <w:lang w:eastAsia="ru-RU"/>
        </w:rPr>
        <w:t xml:space="preserve">            «То, что современники назвали XVII столетие «</w:t>
      </w:r>
      <w:proofErr w:type="spellStart"/>
      <w:r w:rsidRPr="00D51AF4">
        <w:rPr>
          <w:rFonts w:ascii="Times New Roman" w:eastAsia="Times New Roman" w:hAnsi="Times New Roman" w:cs="Calibri"/>
          <w:lang w:eastAsia="ru-RU"/>
        </w:rPr>
        <w:t>бунташным</w:t>
      </w:r>
      <w:proofErr w:type="spellEnd"/>
      <w:r w:rsidRPr="00D51AF4">
        <w:rPr>
          <w:rFonts w:ascii="Times New Roman" w:eastAsia="Times New Roman" w:hAnsi="Times New Roman" w:cs="Calibri"/>
          <w:lang w:eastAsia="ru-RU"/>
        </w:rPr>
        <w:t xml:space="preserve">» веком, во многом основано на реалиях истории России этого периода. Казалось бы, правивший в столь сложных условиях государь мог ожесточиться, очерстветь, ввести исключительно авторитарный режим, словом, походить на своего не столь далёкого предшественника Ивана Грозного. Царь, конечно, прибегал к жёстким и даже жестоким мерам, когда речь шла о подавлении народных выступлений, когда стоял вопрос о сохранении всей системы государственной власти. Но по своему характеру, склонностям, пристрастиям в быту он сильно отличался от русского тирана XVI в. Недаром и прозвали его Тишайшим».  </w:t>
      </w:r>
    </w:p>
    <w:p w:rsidR="00D51AF4" w:rsidRPr="00D51AF4" w:rsidRDefault="00D51AF4" w:rsidP="00D51AF4">
      <w:pPr>
        <w:widowControl w:val="0"/>
        <w:autoSpaceDE w:val="0"/>
        <w:autoSpaceDN w:val="0"/>
        <w:adjustRightInd w:val="0"/>
        <w:spacing w:after="0" w:line="260" w:lineRule="auto"/>
        <w:ind w:left="6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6E9" w:rsidRPr="00D51AF4" w:rsidRDefault="001126E9"/>
    <w:sectPr w:rsidR="001126E9" w:rsidRPr="00D51AF4" w:rsidSect="00637C2D">
      <w:pgSz w:w="11906" w:h="16838"/>
      <w:pgMar w:top="284" w:right="851" w:bottom="284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AF4"/>
    <w:rsid w:val="001126E9"/>
    <w:rsid w:val="00BC3BAC"/>
    <w:rsid w:val="00D5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2020-04-10T14:16:00Z</dcterms:created>
  <dcterms:modified xsi:type="dcterms:W3CDTF">2020-04-10T14:18:00Z</dcterms:modified>
</cp:coreProperties>
</file>