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45B" w:rsidRPr="005C745B" w:rsidRDefault="005C745B">
      <w:pPr>
        <w:rPr>
          <w:rFonts w:ascii="Times New Roman" w:hAnsi="Times New Roman" w:cs="Times New Roman"/>
          <w:sz w:val="28"/>
          <w:szCs w:val="28"/>
        </w:rPr>
      </w:pPr>
      <w:r w:rsidRPr="005C745B">
        <w:rPr>
          <w:rFonts w:ascii="Times New Roman" w:hAnsi="Times New Roman" w:cs="Times New Roman"/>
          <w:sz w:val="28"/>
          <w:szCs w:val="28"/>
        </w:rPr>
        <w:t>Заполнить таблицу</w:t>
      </w:r>
      <w:r w:rsidR="00297F83">
        <w:rPr>
          <w:rFonts w:ascii="Times New Roman" w:hAnsi="Times New Roman" w:cs="Times New Roman"/>
          <w:sz w:val="28"/>
          <w:szCs w:val="28"/>
        </w:rPr>
        <w:t>: Безлесные пространства(по параграфу 58)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76"/>
        <w:gridCol w:w="1874"/>
        <w:gridCol w:w="2495"/>
        <w:gridCol w:w="2410"/>
      </w:tblGrid>
      <w:tr w:rsidR="005C745B" w:rsidTr="005C745B">
        <w:tc>
          <w:tcPr>
            <w:tcW w:w="1976" w:type="dxa"/>
          </w:tcPr>
          <w:p w:rsidR="005C745B" w:rsidRDefault="005C74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природной зоны</w:t>
            </w:r>
          </w:p>
        </w:tc>
        <w:tc>
          <w:tcPr>
            <w:tcW w:w="1874" w:type="dxa"/>
          </w:tcPr>
          <w:p w:rsidR="005C745B" w:rsidRDefault="005C74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Где находится</w:t>
            </w:r>
          </w:p>
        </w:tc>
        <w:tc>
          <w:tcPr>
            <w:tcW w:w="2495" w:type="dxa"/>
          </w:tcPr>
          <w:p w:rsidR="005C745B" w:rsidRDefault="005C74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Приспособления растений, типичные представители</w:t>
            </w:r>
          </w:p>
        </w:tc>
        <w:tc>
          <w:tcPr>
            <w:tcW w:w="2410" w:type="dxa"/>
          </w:tcPr>
          <w:p w:rsidR="005C745B" w:rsidRDefault="005C74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Приспособления животных</w:t>
            </w:r>
            <w:r w:rsidR="00E3530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типичные представители</w:t>
            </w:r>
          </w:p>
        </w:tc>
      </w:tr>
      <w:tr w:rsidR="005C745B" w:rsidTr="005C745B">
        <w:tc>
          <w:tcPr>
            <w:tcW w:w="1976" w:type="dxa"/>
          </w:tcPr>
          <w:p w:rsidR="005C745B" w:rsidRDefault="005C74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1.Арктические пустыни</w:t>
            </w:r>
          </w:p>
        </w:tc>
        <w:tc>
          <w:tcPr>
            <w:tcW w:w="1874" w:type="dxa"/>
          </w:tcPr>
          <w:p w:rsidR="005C745B" w:rsidRDefault="005C74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5" w:type="dxa"/>
          </w:tcPr>
          <w:p w:rsidR="005C745B" w:rsidRDefault="005C74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5C745B" w:rsidRDefault="005C74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745B" w:rsidTr="005C745B">
        <w:tc>
          <w:tcPr>
            <w:tcW w:w="1976" w:type="dxa"/>
          </w:tcPr>
          <w:p w:rsidR="005C745B" w:rsidRDefault="005C74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874" w:type="dxa"/>
          </w:tcPr>
          <w:p w:rsidR="005C745B" w:rsidRDefault="005C74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5" w:type="dxa"/>
          </w:tcPr>
          <w:p w:rsidR="005C745B" w:rsidRDefault="005C74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5C745B" w:rsidRDefault="005C74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745B" w:rsidTr="005C745B">
        <w:tc>
          <w:tcPr>
            <w:tcW w:w="1976" w:type="dxa"/>
          </w:tcPr>
          <w:p w:rsidR="005C745B" w:rsidRDefault="005C74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874" w:type="dxa"/>
          </w:tcPr>
          <w:p w:rsidR="005C745B" w:rsidRDefault="005C74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5" w:type="dxa"/>
          </w:tcPr>
          <w:p w:rsidR="005C745B" w:rsidRDefault="005C74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5C745B" w:rsidRDefault="005C74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745B" w:rsidTr="005C745B">
        <w:tc>
          <w:tcPr>
            <w:tcW w:w="1976" w:type="dxa"/>
          </w:tcPr>
          <w:p w:rsidR="005C745B" w:rsidRDefault="005C74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874" w:type="dxa"/>
          </w:tcPr>
          <w:p w:rsidR="005C745B" w:rsidRDefault="005C74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5" w:type="dxa"/>
          </w:tcPr>
          <w:p w:rsidR="005C745B" w:rsidRDefault="005C74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5C745B" w:rsidRDefault="005C74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F0BA2" w:rsidRDefault="004F0BA2">
      <w:pPr>
        <w:rPr>
          <w:rFonts w:ascii="Times New Roman" w:hAnsi="Times New Roman" w:cs="Times New Roman"/>
          <w:sz w:val="28"/>
          <w:szCs w:val="28"/>
        </w:rPr>
      </w:pPr>
    </w:p>
    <w:p w:rsidR="005C745B" w:rsidRPr="005C745B" w:rsidRDefault="005C745B">
      <w:pPr>
        <w:rPr>
          <w:rFonts w:ascii="Times New Roman" w:hAnsi="Times New Roman" w:cs="Times New Roman"/>
          <w:sz w:val="28"/>
          <w:szCs w:val="28"/>
        </w:rPr>
      </w:pPr>
    </w:p>
    <w:sectPr w:rsidR="005C745B" w:rsidRPr="005C74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87D"/>
    <w:rsid w:val="00297F83"/>
    <w:rsid w:val="004F0BA2"/>
    <w:rsid w:val="005C745B"/>
    <w:rsid w:val="00E35300"/>
    <w:rsid w:val="00F75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74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74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2020-04-06T12:06:00Z</dcterms:created>
  <dcterms:modified xsi:type="dcterms:W3CDTF">2020-04-06T12:06:00Z</dcterms:modified>
</cp:coreProperties>
</file>