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A14" w:rsidRPr="008A53BE" w:rsidRDefault="00384A14" w:rsidP="00384A14">
      <w:pPr>
        <w:jc w:val="center"/>
      </w:pPr>
      <w:r w:rsidRPr="008A53BE">
        <w:rPr>
          <w:b/>
          <w:bCs/>
        </w:rPr>
        <w:t>БЕЗОПАСНОСТЬ НА ВОДЕ</w:t>
      </w:r>
    </w:p>
    <w:p w:rsidR="00384A14" w:rsidRPr="008A53BE" w:rsidRDefault="00384A14" w:rsidP="00384A14">
      <w:pPr>
        <w:ind w:firstLine="426"/>
        <w:jc w:val="both"/>
      </w:pPr>
      <w:r w:rsidRPr="008A53BE">
        <w:t>Открытие купального сезона – это не только пора отпусков и каникул. Это время сопряжено с опасностью и прежде всего для детей.</w:t>
      </w:r>
    </w:p>
    <w:p w:rsidR="00384A14" w:rsidRPr="008A53BE" w:rsidRDefault="00384A14" w:rsidP="00384A14">
      <w:pPr>
        <w:ind w:firstLine="426"/>
        <w:jc w:val="both"/>
      </w:pPr>
      <w:r w:rsidRPr="008A53BE">
        <w:t>Обеспечение оборудованных мест для купания и знакомство детей с правилами поведения на воде – это основные пункты работы спасателей. Но не стоит забывать о главном условии безопасности на воде – ребенок может войти в воду только под присмотром взрослого.</w:t>
      </w:r>
    </w:p>
    <w:p w:rsidR="00384A14" w:rsidRPr="008A53BE" w:rsidRDefault="00384A14" w:rsidP="00384A14">
      <w:pPr>
        <w:ind w:firstLine="426"/>
        <w:jc w:val="both"/>
      </w:pPr>
      <w:r w:rsidRPr="008A53BE">
        <w:rPr>
          <w:b/>
          <w:bCs/>
        </w:rPr>
        <w:t>Чтобы избежать несчастных случаев на водоемах следуйте следующим </w:t>
      </w:r>
      <w:r w:rsidRPr="008A53BE">
        <w:rPr>
          <w:b/>
          <w:bCs/>
          <w:i/>
          <w:iCs/>
        </w:rPr>
        <w:t>несложным правилам:</w:t>
      </w:r>
    </w:p>
    <w:p w:rsidR="00384A14" w:rsidRPr="008A53BE" w:rsidRDefault="00384A14" w:rsidP="00384A14">
      <w:pPr>
        <w:ind w:firstLine="426"/>
        <w:jc w:val="both"/>
      </w:pPr>
      <w:r w:rsidRPr="008A53BE">
        <w:t>[Купайтесь только на оборудованных пляжах, где есть всё необходимое для безопасного отдыха;</w:t>
      </w:r>
    </w:p>
    <w:p w:rsidR="00384A14" w:rsidRPr="008A53BE" w:rsidRDefault="00384A14" w:rsidP="00384A14">
      <w:pPr>
        <w:ind w:firstLine="426"/>
        <w:jc w:val="both"/>
      </w:pPr>
      <w:r w:rsidRPr="008A53BE">
        <w:t>[Не заплывайте за буйки;</w:t>
      </w:r>
    </w:p>
    <w:p w:rsidR="00384A14" w:rsidRPr="008A53BE" w:rsidRDefault="00384A14" w:rsidP="00384A14">
      <w:pPr>
        <w:ind w:firstLine="426"/>
        <w:jc w:val="both"/>
      </w:pPr>
      <w:r w:rsidRPr="008A53BE">
        <w:t>[Не купайтесь в нетрезвом виде;</w:t>
      </w:r>
    </w:p>
    <w:p w:rsidR="00384A14" w:rsidRPr="008A53BE" w:rsidRDefault="00384A14" w:rsidP="00384A14">
      <w:pPr>
        <w:ind w:firstLine="426"/>
        <w:jc w:val="both"/>
      </w:pPr>
      <w:r w:rsidRPr="008A53BE">
        <w:t>[Не заплывайте слишком далеко от берега;</w:t>
      </w:r>
    </w:p>
    <w:p w:rsidR="00384A14" w:rsidRPr="008A53BE" w:rsidRDefault="00384A14" w:rsidP="00384A14">
      <w:pPr>
        <w:ind w:firstLine="426"/>
        <w:jc w:val="both"/>
      </w:pPr>
      <w:r w:rsidRPr="008A53BE">
        <w:t>[Не ныряйте в незнакомых местах;</w:t>
      </w:r>
    </w:p>
    <w:p w:rsidR="00384A14" w:rsidRPr="008A53BE" w:rsidRDefault="00384A14" w:rsidP="00384A14">
      <w:pPr>
        <w:ind w:firstLine="426"/>
        <w:jc w:val="both"/>
      </w:pPr>
      <w:r w:rsidRPr="008A53BE">
        <w:t>[Не оставляйте без присмотра маленьких детей во время купания.</w:t>
      </w:r>
    </w:p>
    <w:p w:rsidR="00384A14" w:rsidRPr="008A53BE" w:rsidRDefault="00384A14" w:rsidP="00384A14">
      <w:pPr>
        <w:ind w:firstLine="426"/>
        <w:jc w:val="both"/>
      </w:pPr>
      <w:r w:rsidRPr="008A53BE">
        <w:rPr>
          <w:b/>
          <w:bCs/>
        </w:rPr>
        <w:t>СПАСЕНИЕ УТОПАЮЩЕГО</w:t>
      </w:r>
    </w:p>
    <w:p w:rsidR="00384A14" w:rsidRPr="008A53BE" w:rsidRDefault="00384A14" w:rsidP="00384A14">
      <w:pPr>
        <w:ind w:firstLine="426"/>
        <w:jc w:val="both"/>
      </w:pPr>
      <w:r w:rsidRPr="008A53BE">
        <w:t>Если на ваших глазах тонет человек, то подплыв к утопающему, надо поднырнуть под него и, взяв сзади за волосы, тянуть к берегу. В случае, если утопающему удалось схватить вас за руки, шею или ноги, освобождайтесь и немедленно ныряйте.</w:t>
      </w:r>
    </w:p>
    <w:p w:rsidR="00384A14" w:rsidRPr="008A53BE" w:rsidRDefault="00384A14" w:rsidP="00384A14">
      <w:pPr>
        <w:ind w:firstLine="426"/>
        <w:jc w:val="both"/>
      </w:pPr>
      <w:r w:rsidRPr="008A53BE">
        <w:rPr>
          <w:b/>
          <w:bCs/>
        </w:rPr>
        <w:t>Помните, что панический страх утопающего – смертельная опасность для спасателя.</w:t>
      </w:r>
    </w:p>
    <w:p w:rsidR="00384A14" w:rsidRPr="008A53BE" w:rsidRDefault="00384A14" w:rsidP="00384A14">
      <w:pPr>
        <w:ind w:firstLine="426"/>
        <w:jc w:val="both"/>
      </w:pPr>
      <w:r w:rsidRPr="008A53BE">
        <w:rPr>
          <w:b/>
          <w:bCs/>
        </w:rPr>
        <w:t>Как только вы транспортировали утопающего на сушу, то:</w:t>
      </w:r>
    </w:p>
    <w:p w:rsidR="00384A14" w:rsidRPr="008A53BE" w:rsidRDefault="00384A14" w:rsidP="00384A14">
      <w:pPr>
        <w:ind w:firstLine="426"/>
        <w:jc w:val="both"/>
      </w:pPr>
      <w:r w:rsidRPr="008A53BE">
        <w:t>1. Переверните его на живот так, чтобы голова оказалась ниже уровня его таза. Ребенка можно положить животом на своё бедро.</w:t>
      </w:r>
    </w:p>
    <w:p w:rsidR="00384A14" w:rsidRPr="008A53BE" w:rsidRDefault="00384A14" w:rsidP="00384A14">
      <w:pPr>
        <w:ind w:firstLine="426"/>
        <w:jc w:val="both"/>
      </w:pPr>
      <w:r w:rsidRPr="008A53BE">
        <w:t>2. После очищения полости рта резко надавите на корень языка для провоцирования рвотного рефлекса и стимуляции дыхания.</w:t>
      </w:r>
    </w:p>
    <w:p w:rsidR="00384A14" w:rsidRPr="008A53BE" w:rsidRDefault="00384A14" w:rsidP="00384A14">
      <w:pPr>
        <w:ind w:firstLine="426"/>
        <w:jc w:val="both"/>
      </w:pPr>
      <w:r w:rsidRPr="008A53BE">
        <w:t>3. Если нет рвотных движений и кашля – положите пострадавшего на спину и приступите к реанимации:</w:t>
      </w:r>
    </w:p>
    <w:p w:rsidR="00384A14" w:rsidRPr="008A53BE" w:rsidRDefault="00384A14" w:rsidP="00384A14">
      <w:pPr>
        <w:ind w:firstLine="426"/>
        <w:jc w:val="both"/>
      </w:pPr>
      <w:r w:rsidRPr="008A53BE">
        <w:t>- встаньте на колени слева, максимально запрокиньте голову утонувшего (это очень важно!) и сместив челюсть вниз раскройте ему рот;</w:t>
      </w:r>
    </w:p>
    <w:p w:rsidR="00384A14" w:rsidRPr="008A53BE" w:rsidRDefault="00384A14" w:rsidP="00384A14">
      <w:pPr>
        <w:ind w:firstLine="426"/>
        <w:jc w:val="both"/>
      </w:pPr>
      <w:r w:rsidRPr="008A53BE">
        <w:t>- сделайте глубокий вдох приложите свои губы к губам пострадавшего и с силой вдохните воздух. Ноздри пострадавшего при этом нужно зажать рукой;</w:t>
      </w:r>
    </w:p>
    <w:p w:rsidR="00384A14" w:rsidRPr="008A53BE" w:rsidRDefault="00384A14" w:rsidP="00384A14">
      <w:pPr>
        <w:ind w:firstLine="426"/>
        <w:jc w:val="both"/>
      </w:pPr>
      <w:r w:rsidRPr="008A53BE">
        <w:t>- если у пострадавшего не бьется сердце, искусственное дыхание надо сочетать с непрямым массажем сердца. Для этого ладонь положите поперек нижней части грудины (но не ребра!), другую – ладонь поверх первой накрест. Надавите на грудину запястьями так, чтобы она прогнулась на 3 – 5 сантиметров, и отпустите. Через каждое вдувание делайте 4 – 5 ритмичных надавливаний;</w:t>
      </w:r>
    </w:p>
    <w:p w:rsidR="00384A14" w:rsidRPr="008A53BE" w:rsidRDefault="00384A14" w:rsidP="00384A14">
      <w:pPr>
        <w:ind w:firstLine="426"/>
        <w:jc w:val="both"/>
      </w:pPr>
      <w:r w:rsidRPr="008A53BE">
        <w:t>- при проявлении признаков жизни переверните пострадавшего лицом вниз и удалите воду из легких и желудка.</w:t>
      </w:r>
    </w:p>
    <w:p w:rsidR="00384A14" w:rsidRPr="008A53BE" w:rsidRDefault="00384A14" w:rsidP="00384A14">
      <w:pPr>
        <w:ind w:firstLine="426"/>
        <w:jc w:val="both"/>
      </w:pPr>
      <w:r w:rsidRPr="008A53BE">
        <w:lastRenderedPageBreak/>
        <w:t>И ещё, не оставляйте пострадавшего одного и не перевозите его самостоятельно. Вызовите «скорую помощь»!</w:t>
      </w:r>
    </w:p>
    <w:p w:rsidR="00384A14" w:rsidRPr="008A53BE" w:rsidRDefault="00384A14" w:rsidP="00384A14">
      <w:pPr>
        <w:ind w:firstLine="426"/>
        <w:jc w:val="both"/>
      </w:pPr>
      <w:r w:rsidRPr="008A53BE">
        <w:rPr>
          <w:b/>
          <w:bCs/>
        </w:rPr>
        <w:t>В случае чрезвычайных ситуаций обращайтесь по круглосуточному телефону городской службы спасения</w:t>
      </w:r>
    </w:p>
    <w:p w:rsidR="00C75EBC" w:rsidRDefault="00C75EBC">
      <w:bookmarkStart w:id="0" w:name="_GoBack"/>
      <w:bookmarkEnd w:id="0"/>
    </w:p>
    <w:sectPr w:rsidR="00C75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9C5"/>
    <w:rsid w:val="002649C5"/>
    <w:rsid w:val="00384A14"/>
    <w:rsid w:val="00C7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E61EB7-2786-4448-8E2A-7ABA58231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2090</Characters>
  <Application>Microsoft Office Word</Application>
  <DocSecurity>0</DocSecurity>
  <Lines>17</Lines>
  <Paragraphs>4</Paragraphs>
  <ScaleCrop>false</ScaleCrop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Платонова</dc:creator>
  <cp:keywords/>
  <dc:description/>
  <cp:lastModifiedBy>Ольга Платонова</cp:lastModifiedBy>
  <cp:revision>2</cp:revision>
  <dcterms:created xsi:type="dcterms:W3CDTF">2018-05-21T09:00:00Z</dcterms:created>
  <dcterms:modified xsi:type="dcterms:W3CDTF">2018-05-21T09:01:00Z</dcterms:modified>
</cp:coreProperties>
</file>