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E0564" w14:textId="4D13CB1D" w:rsidR="003B0F47" w:rsidRPr="001F5D92" w:rsidRDefault="00154377" w:rsidP="001F5D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sz w:val="28"/>
          <w:szCs w:val="28"/>
        </w:rPr>
        <w:t xml:space="preserve">Список литературы для </w:t>
      </w:r>
      <w:r w:rsidR="00801E9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F643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F5D92">
        <w:rPr>
          <w:rFonts w:ascii="Times New Roman" w:hAnsi="Times New Roman" w:cs="Times New Roman"/>
          <w:b/>
          <w:bCs/>
          <w:sz w:val="28"/>
          <w:szCs w:val="28"/>
        </w:rPr>
        <w:t xml:space="preserve"> класса</w:t>
      </w:r>
    </w:p>
    <w:p w14:paraId="142B41DA" w14:textId="77777777" w:rsidR="00AD008A" w:rsidRDefault="00AD008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 школьной программы:</w:t>
      </w:r>
    </w:p>
    <w:p w14:paraId="1E532D42" w14:textId="3CCF8922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0" w:name="_Hlk41307081"/>
      <w:r w:rsidRPr="000F643F">
        <w:rPr>
          <w:rFonts w:ascii="Times New Roman" w:hAnsi="Times New Roman" w:cs="Times New Roman"/>
          <w:sz w:val="28"/>
          <w:szCs w:val="28"/>
        </w:rPr>
        <w:t>И.А. Бунин</w:t>
      </w:r>
      <w:r>
        <w:rPr>
          <w:rFonts w:ascii="Times New Roman" w:hAnsi="Times New Roman" w:cs="Times New Roman"/>
          <w:sz w:val="28"/>
          <w:szCs w:val="28"/>
        </w:rPr>
        <w:t>. Рассказы:</w:t>
      </w:r>
      <w:r w:rsidRPr="000F64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«Господин из Сан-Франциско», «Чистый понедельник», «Лёгкое дыхание», </w:t>
      </w:r>
      <w:r w:rsidRPr="000F643F">
        <w:rPr>
          <w:rFonts w:ascii="Times New Roman" w:hAnsi="Times New Roman" w:cs="Times New Roman"/>
          <w:sz w:val="28"/>
          <w:szCs w:val="28"/>
        </w:rPr>
        <w:t>«Антоновские яблоки», «Темные аллеи»</w:t>
      </w:r>
    </w:p>
    <w:p w14:paraId="77FC0C53" w14:textId="55B98793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А.И. Куприн</w:t>
      </w:r>
      <w:r>
        <w:rPr>
          <w:rFonts w:ascii="Times New Roman" w:hAnsi="Times New Roman" w:cs="Times New Roman"/>
          <w:sz w:val="28"/>
          <w:szCs w:val="28"/>
        </w:rPr>
        <w:t>. Рассказы: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«Гранатовый браслет», «Олеся»</w:t>
      </w:r>
    </w:p>
    <w:p w14:paraId="1B71B3B5" w14:textId="400C0EB8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Л.Н. Андреев</w:t>
      </w:r>
      <w:r>
        <w:rPr>
          <w:rFonts w:ascii="Times New Roman" w:hAnsi="Times New Roman" w:cs="Times New Roman"/>
          <w:sz w:val="28"/>
          <w:szCs w:val="28"/>
        </w:rPr>
        <w:t>. Повесть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«Иуда Искариот»</w:t>
      </w:r>
    </w:p>
    <w:p w14:paraId="7407DB6D" w14:textId="299D8C80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М. Горький</w:t>
      </w:r>
      <w:r>
        <w:rPr>
          <w:rFonts w:ascii="Times New Roman" w:hAnsi="Times New Roman" w:cs="Times New Roman"/>
          <w:sz w:val="28"/>
          <w:szCs w:val="28"/>
        </w:rPr>
        <w:t xml:space="preserve">. Пьеса </w:t>
      </w:r>
      <w:r w:rsidRPr="000F643F">
        <w:rPr>
          <w:rFonts w:ascii="Times New Roman" w:hAnsi="Times New Roman" w:cs="Times New Roman"/>
          <w:sz w:val="28"/>
          <w:szCs w:val="28"/>
        </w:rPr>
        <w:t>«На дне»</w:t>
      </w:r>
    </w:p>
    <w:p w14:paraId="6C79D909" w14:textId="1C23D44F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 Блок</w:t>
      </w:r>
      <w:r>
        <w:rPr>
          <w:rFonts w:ascii="Times New Roman" w:hAnsi="Times New Roman" w:cs="Times New Roman"/>
          <w:sz w:val="28"/>
          <w:szCs w:val="28"/>
        </w:rPr>
        <w:t>. Поэма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«Двенадцать»</w:t>
      </w:r>
    </w:p>
    <w:p w14:paraId="1988129A" w14:textId="5A534C93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С. Есенин</w:t>
      </w:r>
      <w:r>
        <w:rPr>
          <w:rFonts w:ascii="Times New Roman" w:hAnsi="Times New Roman" w:cs="Times New Roman"/>
          <w:sz w:val="28"/>
          <w:szCs w:val="28"/>
        </w:rPr>
        <w:t>. Поэмы: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«Анна Снегина»</w:t>
      </w:r>
      <w:r>
        <w:rPr>
          <w:rFonts w:ascii="Times New Roman" w:hAnsi="Times New Roman" w:cs="Times New Roman"/>
          <w:sz w:val="28"/>
          <w:szCs w:val="28"/>
        </w:rPr>
        <w:t>, «Чёрный человек»</w:t>
      </w:r>
    </w:p>
    <w:p w14:paraId="57418A6D" w14:textId="1038B047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 Платонов</w:t>
      </w:r>
      <w:r>
        <w:rPr>
          <w:rFonts w:ascii="Times New Roman" w:hAnsi="Times New Roman" w:cs="Times New Roman"/>
          <w:sz w:val="28"/>
          <w:szCs w:val="28"/>
        </w:rPr>
        <w:t>. Повесть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«Котлован»</w:t>
      </w:r>
    </w:p>
    <w:p w14:paraId="0868496C" w14:textId="0667ABD3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М. Шолохов</w:t>
      </w:r>
      <w:r w:rsidRPr="000F643F">
        <w:rPr>
          <w:rFonts w:ascii="Times New Roman" w:hAnsi="Times New Roman" w:cs="Times New Roman"/>
          <w:sz w:val="28"/>
          <w:szCs w:val="28"/>
        </w:rPr>
        <w:t>. Роман-эпопея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«Тихий Дон»</w:t>
      </w:r>
      <w:r w:rsidR="00A70F43">
        <w:rPr>
          <w:rFonts w:ascii="Times New Roman" w:hAnsi="Times New Roman" w:cs="Times New Roman"/>
          <w:sz w:val="28"/>
          <w:szCs w:val="28"/>
        </w:rPr>
        <w:t>, повесть «Судьба человека»</w:t>
      </w:r>
    </w:p>
    <w:p w14:paraId="23D57533" w14:textId="54ED511F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М.А. Булгаков</w:t>
      </w:r>
      <w:r>
        <w:rPr>
          <w:rFonts w:ascii="Times New Roman" w:hAnsi="Times New Roman" w:cs="Times New Roman"/>
          <w:sz w:val="28"/>
          <w:szCs w:val="28"/>
        </w:rPr>
        <w:t>. Роман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«Мастер и Маргарита»</w:t>
      </w:r>
    </w:p>
    <w:p w14:paraId="4EFDEB83" w14:textId="27228C1D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Б. Пастернак</w:t>
      </w:r>
      <w:r>
        <w:rPr>
          <w:rFonts w:ascii="Times New Roman" w:hAnsi="Times New Roman" w:cs="Times New Roman"/>
          <w:sz w:val="28"/>
          <w:szCs w:val="28"/>
        </w:rPr>
        <w:t>. Роман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«Доктор Живаго»</w:t>
      </w:r>
    </w:p>
    <w:p w14:paraId="7E40CD17" w14:textId="2F62068C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А.Т. Твардовский</w:t>
      </w:r>
      <w:r>
        <w:rPr>
          <w:rFonts w:ascii="Times New Roman" w:hAnsi="Times New Roman" w:cs="Times New Roman"/>
          <w:sz w:val="28"/>
          <w:szCs w:val="28"/>
        </w:rPr>
        <w:t xml:space="preserve">. Поэма </w:t>
      </w:r>
      <w:r w:rsidRPr="000F643F">
        <w:rPr>
          <w:rFonts w:ascii="Times New Roman" w:hAnsi="Times New Roman" w:cs="Times New Roman"/>
          <w:sz w:val="28"/>
          <w:szCs w:val="28"/>
        </w:rPr>
        <w:t>«Василий Теркин»</w:t>
      </w:r>
    </w:p>
    <w:p w14:paraId="1708D6A8" w14:textId="28351229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А.И. Солжениц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F643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 Повести: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«Матренин двор», «Один день Ивана Денисовича»</w:t>
      </w:r>
    </w:p>
    <w:p w14:paraId="491FA2B4" w14:textId="7A8982BE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В.В. Маяковский</w:t>
      </w:r>
      <w:r>
        <w:rPr>
          <w:rFonts w:ascii="Times New Roman" w:hAnsi="Times New Roman" w:cs="Times New Roman"/>
          <w:sz w:val="28"/>
          <w:szCs w:val="28"/>
        </w:rPr>
        <w:t xml:space="preserve">. Поэмы: </w:t>
      </w:r>
      <w:r w:rsidRPr="000F643F">
        <w:rPr>
          <w:rFonts w:ascii="Times New Roman" w:hAnsi="Times New Roman" w:cs="Times New Roman"/>
          <w:sz w:val="28"/>
          <w:szCs w:val="28"/>
        </w:rPr>
        <w:t>«Облако в штанах», «Во весь голос»</w:t>
      </w:r>
    </w:p>
    <w:p w14:paraId="5DB1ABA8" w14:textId="45728C3E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А.Н. Толстой</w:t>
      </w:r>
      <w:r>
        <w:rPr>
          <w:rFonts w:ascii="Times New Roman" w:hAnsi="Times New Roman" w:cs="Times New Roman"/>
          <w:sz w:val="28"/>
          <w:szCs w:val="28"/>
        </w:rPr>
        <w:t>. Роман: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«Пётр Первый»</w:t>
      </w:r>
    </w:p>
    <w:p w14:paraId="041324D3" w14:textId="71F248A6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А.А. Ахматова</w:t>
      </w:r>
      <w:r>
        <w:rPr>
          <w:rFonts w:ascii="Times New Roman" w:hAnsi="Times New Roman" w:cs="Times New Roman"/>
          <w:sz w:val="28"/>
          <w:szCs w:val="28"/>
        </w:rPr>
        <w:t>. Поэма: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«Реквием»</w:t>
      </w:r>
    </w:p>
    <w:p w14:paraId="6D786F7E" w14:textId="631C55BE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В.П. Астафьев</w:t>
      </w:r>
      <w:r w:rsidR="00A70F43">
        <w:rPr>
          <w:rFonts w:ascii="Times New Roman" w:hAnsi="Times New Roman" w:cs="Times New Roman"/>
          <w:sz w:val="28"/>
          <w:szCs w:val="28"/>
        </w:rPr>
        <w:t>. Сборник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«Царь-рыба»</w:t>
      </w:r>
    </w:p>
    <w:p w14:paraId="405A217F" w14:textId="0F8AE2C1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Ф. Абрамов</w:t>
      </w:r>
      <w:r w:rsidR="00A70F43">
        <w:rPr>
          <w:rFonts w:ascii="Times New Roman" w:hAnsi="Times New Roman" w:cs="Times New Roman"/>
          <w:sz w:val="28"/>
          <w:szCs w:val="28"/>
        </w:rPr>
        <w:t>. Повесть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«Поездка в прошлое»</w:t>
      </w:r>
    </w:p>
    <w:p w14:paraId="5CC3CE31" w14:textId="6712FDBB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А. Вампилов</w:t>
      </w:r>
      <w:r w:rsidR="00A70F43">
        <w:rPr>
          <w:rFonts w:ascii="Times New Roman" w:hAnsi="Times New Roman" w:cs="Times New Roman"/>
          <w:sz w:val="28"/>
          <w:szCs w:val="28"/>
        </w:rPr>
        <w:t>. Пьесы: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«Старший сын»</w:t>
      </w:r>
      <w:r w:rsidR="00A70F43">
        <w:rPr>
          <w:rFonts w:ascii="Times New Roman" w:hAnsi="Times New Roman" w:cs="Times New Roman"/>
          <w:sz w:val="28"/>
          <w:szCs w:val="28"/>
        </w:rPr>
        <w:t>, «Утиная охота»</w:t>
      </w:r>
    </w:p>
    <w:p w14:paraId="082689A8" w14:textId="0DFB0537" w:rsidR="000F643F" w:rsidRPr="000F643F" w:rsidRDefault="000F643F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В. Быков</w:t>
      </w:r>
      <w:r w:rsidR="00A70F43">
        <w:rPr>
          <w:rFonts w:ascii="Times New Roman" w:hAnsi="Times New Roman" w:cs="Times New Roman"/>
          <w:sz w:val="28"/>
          <w:szCs w:val="28"/>
        </w:rPr>
        <w:t>. Повесть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</w:t>
      </w:r>
      <w:r w:rsidR="00A70F43">
        <w:rPr>
          <w:rFonts w:ascii="Times New Roman" w:hAnsi="Times New Roman" w:cs="Times New Roman"/>
          <w:sz w:val="28"/>
          <w:szCs w:val="28"/>
        </w:rPr>
        <w:t>Сотников</w:t>
      </w:r>
      <w:r w:rsidRPr="000F643F">
        <w:rPr>
          <w:rFonts w:ascii="Times New Roman" w:hAnsi="Times New Roman" w:cs="Times New Roman"/>
          <w:sz w:val="28"/>
          <w:szCs w:val="28"/>
        </w:rPr>
        <w:t>»</w:t>
      </w:r>
    </w:p>
    <w:p w14:paraId="44E26F68" w14:textId="57400A26" w:rsidR="000F643F" w:rsidRPr="00A70F43" w:rsidRDefault="000F643F" w:rsidP="00A70F43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F643F">
        <w:rPr>
          <w:rFonts w:ascii="Times New Roman" w:hAnsi="Times New Roman" w:cs="Times New Roman"/>
          <w:sz w:val="28"/>
          <w:szCs w:val="28"/>
        </w:rPr>
        <w:t>В. Распутин</w:t>
      </w:r>
      <w:r w:rsidR="00A70F43">
        <w:rPr>
          <w:rFonts w:ascii="Times New Roman" w:hAnsi="Times New Roman" w:cs="Times New Roman"/>
          <w:sz w:val="28"/>
          <w:szCs w:val="28"/>
        </w:rPr>
        <w:t>. Повесть</w:t>
      </w:r>
      <w:r w:rsidRPr="000F643F">
        <w:rPr>
          <w:rFonts w:ascii="Times New Roman" w:hAnsi="Times New Roman" w:cs="Times New Roman"/>
          <w:sz w:val="28"/>
          <w:szCs w:val="28"/>
        </w:rPr>
        <w:t xml:space="preserve"> «Прощание с Матерой»</w:t>
      </w:r>
    </w:p>
    <w:p w14:paraId="07C27CA9" w14:textId="04D8DF73" w:rsidR="00801E9B" w:rsidRPr="005F158B" w:rsidRDefault="00801E9B" w:rsidP="000F643F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F158B"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 w:rsidRPr="005F158B">
        <w:rPr>
          <w:rFonts w:ascii="Times New Roman" w:hAnsi="Times New Roman" w:cs="Times New Roman"/>
          <w:sz w:val="28"/>
          <w:szCs w:val="28"/>
        </w:rPr>
        <w:t xml:space="preserve">. Рассказы: </w:t>
      </w:r>
      <w:bookmarkEnd w:id="0"/>
      <w:r w:rsidRPr="005F158B">
        <w:rPr>
          <w:rFonts w:ascii="Times New Roman" w:hAnsi="Times New Roman" w:cs="Times New Roman"/>
          <w:sz w:val="28"/>
          <w:szCs w:val="28"/>
        </w:rPr>
        <w:t>«Человек в футляре», «О любви», «Крыжовник», «</w:t>
      </w:r>
      <w:proofErr w:type="spellStart"/>
      <w:r w:rsidRPr="005F158B">
        <w:rPr>
          <w:rFonts w:ascii="Times New Roman" w:hAnsi="Times New Roman" w:cs="Times New Roman"/>
          <w:sz w:val="28"/>
          <w:szCs w:val="28"/>
        </w:rPr>
        <w:t>Ионыч</w:t>
      </w:r>
      <w:proofErr w:type="spellEnd"/>
      <w:r w:rsidRPr="005F158B">
        <w:rPr>
          <w:rFonts w:ascii="Times New Roman" w:hAnsi="Times New Roman" w:cs="Times New Roman"/>
          <w:sz w:val="28"/>
          <w:szCs w:val="28"/>
        </w:rPr>
        <w:t>»</w:t>
      </w:r>
    </w:p>
    <w:p w14:paraId="62E385EF" w14:textId="1688DB6B" w:rsidR="00361DF1" w:rsidRPr="00A70F43" w:rsidRDefault="00801E9B" w:rsidP="00A70F43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01E9B"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 w:rsidRPr="00801E9B">
        <w:rPr>
          <w:rFonts w:ascii="Times New Roman" w:hAnsi="Times New Roman" w:cs="Times New Roman"/>
          <w:sz w:val="28"/>
          <w:szCs w:val="28"/>
        </w:rPr>
        <w:t>. Комеди</w:t>
      </w:r>
      <w:r w:rsidR="000F643F">
        <w:rPr>
          <w:rFonts w:ascii="Times New Roman" w:hAnsi="Times New Roman" w:cs="Times New Roman"/>
          <w:sz w:val="28"/>
          <w:szCs w:val="28"/>
        </w:rPr>
        <w:t>и:</w:t>
      </w:r>
      <w:r w:rsidRPr="00801E9B">
        <w:rPr>
          <w:rFonts w:ascii="Times New Roman" w:hAnsi="Times New Roman" w:cs="Times New Roman"/>
          <w:sz w:val="28"/>
          <w:szCs w:val="28"/>
        </w:rPr>
        <w:t xml:space="preserve"> «Вишневый сад»</w:t>
      </w:r>
      <w:r w:rsidR="000F643F">
        <w:rPr>
          <w:rFonts w:ascii="Times New Roman" w:hAnsi="Times New Roman" w:cs="Times New Roman"/>
          <w:sz w:val="28"/>
          <w:szCs w:val="28"/>
        </w:rPr>
        <w:t>, «Чайка»</w:t>
      </w:r>
    </w:p>
    <w:p w14:paraId="73A0BCB5" w14:textId="301BFD88" w:rsidR="00801E9B" w:rsidRDefault="00801E9B" w:rsidP="00801E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DA278B" w14:textId="77777777" w:rsidR="00801E9B" w:rsidRPr="00801E9B" w:rsidRDefault="00801E9B" w:rsidP="00801E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995CA1" w14:textId="3CD850D9" w:rsidR="005F158B" w:rsidRDefault="005F158B" w:rsidP="005F158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внеклассного чтения</w:t>
      </w:r>
    </w:p>
    <w:p w14:paraId="3B7BF826" w14:textId="77777777" w:rsidR="00592FA5" w:rsidRPr="00F51EFA" w:rsidRDefault="00592FA5" w:rsidP="00592FA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1E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Зарубежная литература (классика):</w:t>
      </w:r>
    </w:p>
    <w:p w14:paraId="1DEBA764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Джек Лондон «Мартин Иден»</w:t>
      </w:r>
    </w:p>
    <w:p w14:paraId="74817C25" w14:textId="77777777" w:rsidR="00592FA5" w:rsidRPr="00A70F43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70F43">
        <w:rPr>
          <w:rFonts w:ascii="Times New Roman" w:hAnsi="Times New Roman" w:cs="Times New Roman"/>
          <w:sz w:val="28"/>
          <w:szCs w:val="28"/>
        </w:rPr>
        <w:t>Джером Д. Сэлинджер «Над пропастью во ржи»</w:t>
      </w:r>
    </w:p>
    <w:p w14:paraId="268488F6" w14:textId="77777777" w:rsidR="00592FA5" w:rsidRPr="00A70F43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Оскар Уайльд «Портрет Дориана Грея»</w:t>
      </w:r>
    </w:p>
    <w:p w14:paraId="45870009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Теодор Драйзер «Сестра Кэрри», «Американская трагедия»</w:t>
      </w:r>
    </w:p>
    <w:p w14:paraId="67193BB9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70F43">
        <w:rPr>
          <w:rFonts w:ascii="Times New Roman" w:hAnsi="Times New Roman" w:cs="Times New Roman"/>
          <w:sz w:val="28"/>
          <w:szCs w:val="28"/>
        </w:rPr>
        <w:t>Фрэнсис Скотт Фицджеральд</w:t>
      </w:r>
      <w:r>
        <w:rPr>
          <w:rFonts w:ascii="Times New Roman" w:hAnsi="Times New Roman" w:cs="Times New Roman"/>
          <w:sz w:val="28"/>
          <w:szCs w:val="28"/>
        </w:rPr>
        <w:t xml:space="preserve"> «Великий Гэтсби», «Ночь нежна»</w:t>
      </w:r>
      <w:r w:rsidRPr="00A70F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151BF9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Эрих Мария Ремарк «Три товарища», «Триумфальная арка», «На западном фронте без перемен», «Время жить и время умирать»</w:t>
      </w:r>
    </w:p>
    <w:p w14:paraId="1ADEEB49" w14:textId="77777777" w:rsidR="00592FA5" w:rsidRP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92FA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рнест </w:t>
      </w:r>
      <w:r w:rsidRPr="00592FA5">
        <w:rPr>
          <w:rFonts w:ascii="Times New Roman" w:hAnsi="Times New Roman" w:cs="Times New Roman"/>
          <w:sz w:val="28"/>
          <w:szCs w:val="28"/>
        </w:rPr>
        <w:t>Хемингуэй «По ком звонит колокол»</w:t>
      </w:r>
      <w:r>
        <w:rPr>
          <w:rFonts w:ascii="Times New Roman" w:hAnsi="Times New Roman" w:cs="Times New Roman"/>
          <w:sz w:val="28"/>
          <w:szCs w:val="28"/>
        </w:rPr>
        <w:t>, «Старик и море»</w:t>
      </w:r>
    </w:p>
    <w:p w14:paraId="74F52276" w14:textId="77777777" w:rsidR="00592FA5" w:rsidRP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92FA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абриэль Гарсиа</w:t>
      </w:r>
      <w:r w:rsidRPr="00592FA5">
        <w:rPr>
          <w:rFonts w:ascii="Times New Roman" w:hAnsi="Times New Roman" w:cs="Times New Roman"/>
          <w:sz w:val="28"/>
          <w:szCs w:val="28"/>
        </w:rPr>
        <w:t xml:space="preserve"> Маркес «Сто лет одиночества»</w:t>
      </w:r>
    </w:p>
    <w:p w14:paraId="7B380BFD" w14:textId="25EB3354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Бернард Шоу «Пигмалион», «Дом, где разбиваются сердца»</w:t>
      </w:r>
    </w:p>
    <w:p w14:paraId="1DF86498" w14:textId="77777777" w:rsidR="00592FA5" w:rsidRPr="00AD008A" w:rsidRDefault="00592FA5" w:rsidP="00592FA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Зарубежная литература (современное)</w:t>
      </w:r>
      <w:r w:rsidRPr="00AD00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D37DAAE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Дэниел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«Цветы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Элджернона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42CD3FA5" w14:textId="77777777" w:rsidR="00592FA5" w:rsidRPr="00AD008A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Корнелия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Функе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«Чернильное сердце»</w:t>
      </w:r>
    </w:p>
    <w:p w14:paraId="570F6F23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008A">
        <w:rPr>
          <w:rFonts w:ascii="Times New Roman" w:hAnsi="Times New Roman" w:cs="Times New Roman"/>
          <w:sz w:val="28"/>
          <w:szCs w:val="28"/>
        </w:rPr>
        <w:t xml:space="preserve">Джеймс </w:t>
      </w:r>
      <w:proofErr w:type="spellStart"/>
      <w:r w:rsidRPr="00AD008A">
        <w:rPr>
          <w:rFonts w:ascii="Times New Roman" w:hAnsi="Times New Roman" w:cs="Times New Roman"/>
          <w:sz w:val="28"/>
          <w:szCs w:val="28"/>
        </w:rPr>
        <w:t>Боуэн</w:t>
      </w:r>
      <w:proofErr w:type="spellEnd"/>
      <w:r w:rsidRPr="00AD008A">
        <w:rPr>
          <w:rFonts w:ascii="Times New Roman" w:hAnsi="Times New Roman" w:cs="Times New Roman"/>
          <w:sz w:val="28"/>
          <w:szCs w:val="28"/>
        </w:rPr>
        <w:t xml:space="preserve"> «Уличный кот по имени Боб»</w:t>
      </w:r>
    </w:p>
    <w:p w14:paraId="06277586" w14:textId="77777777" w:rsidR="00592FA5" w:rsidRPr="005F158B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F158B">
        <w:rPr>
          <w:rFonts w:ascii="Times New Roman" w:hAnsi="Times New Roman" w:cs="Times New Roman"/>
          <w:sz w:val="28"/>
          <w:szCs w:val="28"/>
        </w:rPr>
        <w:t>Ренсом</w:t>
      </w:r>
      <w:proofErr w:type="spellEnd"/>
      <w:r w:rsidRPr="005F1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58B">
        <w:rPr>
          <w:rFonts w:ascii="Times New Roman" w:hAnsi="Times New Roman" w:cs="Times New Roman"/>
          <w:sz w:val="28"/>
          <w:szCs w:val="28"/>
        </w:rPr>
        <w:t>Риггз</w:t>
      </w:r>
      <w:proofErr w:type="spellEnd"/>
      <w:r w:rsidRPr="005F158B">
        <w:rPr>
          <w:rFonts w:ascii="Times New Roman" w:hAnsi="Times New Roman" w:cs="Times New Roman"/>
          <w:sz w:val="28"/>
          <w:szCs w:val="28"/>
        </w:rPr>
        <w:t xml:space="preserve"> «Дом странных детей»</w:t>
      </w:r>
    </w:p>
    <w:p w14:paraId="32D4470F" w14:textId="77777777" w:rsidR="00592FA5" w:rsidRDefault="00592FA5" w:rsidP="00592FA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Ричард Бах «Чайка по имени Джонатан Ливингстон»</w:t>
      </w:r>
    </w:p>
    <w:p w14:paraId="14B6D8D4" w14:textId="77777777" w:rsidR="00592FA5" w:rsidRPr="00D52E78" w:rsidRDefault="00592FA5" w:rsidP="00592FA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Маркус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«Книжный вор»</w:t>
      </w:r>
    </w:p>
    <w:p w14:paraId="45A8F057" w14:textId="77777777" w:rsidR="00592FA5" w:rsidRPr="00D52E78" w:rsidRDefault="00592FA5" w:rsidP="00592FA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D52E78">
        <w:rPr>
          <w:rFonts w:ascii="Times New Roman" w:hAnsi="Times New Roman" w:cs="Times New Roman"/>
          <w:sz w:val="28"/>
          <w:szCs w:val="28"/>
        </w:rPr>
        <w:t>Бойн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«Мальчик в полосатой пижаме»</w:t>
      </w:r>
    </w:p>
    <w:p w14:paraId="7D1923B3" w14:textId="77777777" w:rsidR="00592FA5" w:rsidRDefault="00592FA5" w:rsidP="00592FA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52E78">
        <w:rPr>
          <w:rFonts w:ascii="Times New Roman" w:hAnsi="Times New Roman" w:cs="Times New Roman"/>
          <w:sz w:val="28"/>
          <w:szCs w:val="28"/>
        </w:rPr>
        <w:t>Харпер</w:t>
      </w:r>
      <w:proofErr w:type="spellEnd"/>
      <w:r w:rsidRPr="00D52E78">
        <w:rPr>
          <w:rFonts w:ascii="Times New Roman" w:hAnsi="Times New Roman" w:cs="Times New Roman"/>
          <w:sz w:val="28"/>
          <w:szCs w:val="28"/>
        </w:rPr>
        <w:t xml:space="preserve"> Ли «Убить пересмешника»</w:t>
      </w:r>
    </w:p>
    <w:p w14:paraId="4B1CE4D9" w14:textId="3DAECAFA" w:rsidR="00592FA5" w:rsidRPr="00592FA5" w:rsidRDefault="00592FA5" w:rsidP="00592FA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2E78">
        <w:rPr>
          <w:rFonts w:ascii="Times New Roman" w:hAnsi="Times New Roman" w:cs="Times New Roman"/>
          <w:sz w:val="28"/>
          <w:szCs w:val="28"/>
        </w:rPr>
        <w:t>Рэй Брэдбери «Вино из одуванчиков», «Лето, прощай»</w:t>
      </w:r>
    </w:p>
    <w:p w14:paraId="2D689DB5" w14:textId="77777777" w:rsidR="00592FA5" w:rsidRPr="00592FA5" w:rsidRDefault="00592FA5" w:rsidP="00592FA5">
      <w:pPr>
        <w:rPr>
          <w:rFonts w:ascii="Times New Roman" w:hAnsi="Times New Roman" w:cs="Times New Roman"/>
          <w:sz w:val="28"/>
          <w:szCs w:val="28"/>
        </w:rPr>
      </w:pPr>
    </w:p>
    <w:p w14:paraId="3CA0915D" w14:textId="43610213" w:rsidR="00A23216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Антиутопии:</w:t>
      </w:r>
    </w:p>
    <w:p w14:paraId="7B54C40A" w14:textId="77777777" w:rsidR="000F643F" w:rsidRDefault="000F643F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Евгений Замятин «Мы»</w:t>
      </w:r>
    </w:p>
    <w:p w14:paraId="76F567DC" w14:textId="406B9C37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Рэй Брэдбери «451 градус по Фаренгейту»</w:t>
      </w:r>
    </w:p>
    <w:p w14:paraId="3F9E6346" w14:textId="233147C4" w:rsidR="00A23216" w:rsidRDefault="00A23216" w:rsidP="00A2321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Уильям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«Повелитель мух»</w:t>
      </w:r>
    </w:p>
    <w:p w14:paraId="7E5F9AB7" w14:textId="134DACCF" w:rsidR="005F158B" w:rsidRPr="00592FA5" w:rsidRDefault="00F51EFA" w:rsidP="005F15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Джордж Оруэлл «Скотный двор»</w:t>
      </w:r>
      <w:r w:rsidR="000F643F">
        <w:rPr>
          <w:rFonts w:ascii="Times New Roman" w:hAnsi="Times New Roman" w:cs="Times New Roman"/>
          <w:sz w:val="28"/>
          <w:szCs w:val="28"/>
        </w:rPr>
        <w:t>, «1984»</w:t>
      </w:r>
    </w:p>
    <w:p w14:paraId="76AD108D" w14:textId="77777777" w:rsidR="0065213D" w:rsidRPr="00A70F43" w:rsidRDefault="0065213D" w:rsidP="00A70F43">
      <w:pPr>
        <w:rPr>
          <w:rFonts w:ascii="Times New Roman" w:hAnsi="Times New Roman" w:cs="Times New Roman"/>
          <w:sz w:val="28"/>
          <w:szCs w:val="28"/>
        </w:rPr>
      </w:pPr>
    </w:p>
    <w:p w14:paraId="3C7F71F2" w14:textId="1E68C199" w:rsidR="003B0F47" w:rsidRPr="001F5D92" w:rsidRDefault="003B0F4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Фантастика:</w:t>
      </w:r>
    </w:p>
    <w:p w14:paraId="040DB04E" w14:textId="5643073A" w:rsidR="003B0F47" w:rsidRDefault="001F5D92" w:rsidP="00AD00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Аркадий и Борис Стругацкие «Обитаемый остров», «Понедельник начинается в субботу»</w:t>
      </w:r>
    </w:p>
    <w:p w14:paraId="13419B59" w14:textId="6DD4C3EF" w:rsidR="0065213D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Сергей Лукьяненко «Мальчик и тьма»</w:t>
      </w:r>
    </w:p>
    <w:p w14:paraId="166D9BE4" w14:textId="5AF3B8FE" w:rsidR="0065213D" w:rsidRPr="001F5D92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Стивен Кинг «Мёртвая зона», «Сияние»</w:t>
      </w:r>
    </w:p>
    <w:p w14:paraId="61B4BD73" w14:textId="77777777" w:rsidR="0065213D" w:rsidRPr="001F5D92" w:rsidRDefault="0065213D" w:rsidP="006521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Эрнест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Клайн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«Первому игроку приготовиться»</w:t>
      </w:r>
    </w:p>
    <w:p w14:paraId="64792B69" w14:textId="77777777" w:rsidR="0065213D" w:rsidRPr="00AD008A" w:rsidRDefault="0065213D" w:rsidP="0065213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667089" w14:textId="77777777" w:rsidR="00A23216" w:rsidRPr="001F5D92" w:rsidRDefault="00A23216" w:rsidP="00A232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5D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Фэнтези:</w:t>
      </w:r>
    </w:p>
    <w:p w14:paraId="5A3FA5D1" w14:textId="77777777" w:rsidR="0065213D" w:rsidRDefault="00801E9B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Анджей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«Последнее желание</w:t>
      </w:r>
      <w:r w:rsidR="0065213D">
        <w:rPr>
          <w:rFonts w:ascii="Times New Roman" w:hAnsi="Times New Roman" w:cs="Times New Roman"/>
          <w:sz w:val="28"/>
          <w:szCs w:val="28"/>
        </w:rPr>
        <w:t>», «Меч предназначения»</w:t>
      </w:r>
    </w:p>
    <w:p w14:paraId="14E53C92" w14:textId="77777777" w:rsidR="0065213D" w:rsidRDefault="0065213D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Глен Кук «Чёрный отряд»</w:t>
      </w:r>
    </w:p>
    <w:p w14:paraId="17F82B29" w14:textId="0D6C7586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Джим Батчер «Фурии Кальдерона»</w:t>
      </w:r>
    </w:p>
    <w:p w14:paraId="540248CA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Нил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Гейман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«История с кладбищем», «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Коралина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>»</w:t>
      </w:r>
    </w:p>
    <w:p w14:paraId="76AF53E2" w14:textId="77777777" w:rsidR="00A23216" w:rsidRPr="001F5D92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>Роберт Джордан «Око мира»</w:t>
      </w:r>
    </w:p>
    <w:p w14:paraId="3F31F186" w14:textId="39516AEE" w:rsidR="00A23216" w:rsidRDefault="00A23216" w:rsidP="00A23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5D92">
        <w:rPr>
          <w:rFonts w:ascii="Times New Roman" w:hAnsi="Times New Roman" w:cs="Times New Roman"/>
          <w:sz w:val="28"/>
          <w:szCs w:val="28"/>
        </w:rPr>
        <w:t xml:space="preserve">Робин </w:t>
      </w:r>
      <w:proofErr w:type="spellStart"/>
      <w:r w:rsidRPr="001F5D92">
        <w:rPr>
          <w:rFonts w:ascii="Times New Roman" w:hAnsi="Times New Roman" w:cs="Times New Roman"/>
          <w:sz w:val="28"/>
          <w:szCs w:val="28"/>
        </w:rPr>
        <w:t>Хобб</w:t>
      </w:r>
      <w:proofErr w:type="spellEnd"/>
      <w:r w:rsidRPr="001F5D92">
        <w:rPr>
          <w:rFonts w:ascii="Times New Roman" w:hAnsi="Times New Roman" w:cs="Times New Roman"/>
          <w:sz w:val="28"/>
          <w:szCs w:val="28"/>
        </w:rPr>
        <w:t xml:space="preserve"> «Ученик убийцы»</w:t>
      </w:r>
    </w:p>
    <w:p w14:paraId="37148B84" w14:textId="0FA436D4" w:rsidR="00D52E78" w:rsidRDefault="00D52E78" w:rsidP="00D52E78">
      <w:pPr>
        <w:rPr>
          <w:rFonts w:ascii="Times New Roman" w:hAnsi="Times New Roman" w:cs="Times New Roman"/>
          <w:sz w:val="28"/>
          <w:szCs w:val="28"/>
        </w:rPr>
      </w:pPr>
    </w:p>
    <w:sectPr w:rsidR="00D52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7020E"/>
    <w:multiLevelType w:val="hybridMultilevel"/>
    <w:tmpl w:val="EBD25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411F"/>
    <w:multiLevelType w:val="hybridMultilevel"/>
    <w:tmpl w:val="04A22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D1435"/>
    <w:multiLevelType w:val="hybridMultilevel"/>
    <w:tmpl w:val="D42C59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6165C"/>
    <w:multiLevelType w:val="hybridMultilevel"/>
    <w:tmpl w:val="E2F44FC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B644BF"/>
    <w:multiLevelType w:val="hybridMultilevel"/>
    <w:tmpl w:val="2CBA62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CD0307"/>
    <w:multiLevelType w:val="hybridMultilevel"/>
    <w:tmpl w:val="B6406A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63DD4"/>
    <w:multiLevelType w:val="hybridMultilevel"/>
    <w:tmpl w:val="634AA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5503D"/>
    <w:multiLevelType w:val="hybridMultilevel"/>
    <w:tmpl w:val="DBBEA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46CF5"/>
    <w:multiLevelType w:val="hybridMultilevel"/>
    <w:tmpl w:val="9626C3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47713"/>
    <w:multiLevelType w:val="hybridMultilevel"/>
    <w:tmpl w:val="AD284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8586F"/>
    <w:multiLevelType w:val="hybridMultilevel"/>
    <w:tmpl w:val="A7FE55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77"/>
    <w:rsid w:val="000F643F"/>
    <w:rsid w:val="00154377"/>
    <w:rsid w:val="001F5D92"/>
    <w:rsid w:val="002A1759"/>
    <w:rsid w:val="00361DF1"/>
    <w:rsid w:val="003B0F47"/>
    <w:rsid w:val="00592FA5"/>
    <w:rsid w:val="005F158B"/>
    <w:rsid w:val="0065213D"/>
    <w:rsid w:val="00702000"/>
    <w:rsid w:val="00801E9B"/>
    <w:rsid w:val="009B5B3A"/>
    <w:rsid w:val="00A23216"/>
    <w:rsid w:val="00A70F43"/>
    <w:rsid w:val="00AD008A"/>
    <w:rsid w:val="00AF6EE0"/>
    <w:rsid w:val="00BD6463"/>
    <w:rsid w:val="00C5264C"/>
    <w:rsid w:val="00D52E78"/>
    <w:rsid w:val="00EC6A3D"/>
    <w:rsid w:val="00F5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6D80"/>
  <w15:chartTrackingRefBased/>
  <w15:docId w15:val="{FED1537E-DEBA-49B4-801D-9430BAC5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9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642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1678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1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46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74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9</cp:revision>
  <dcterms:created xsi:type="dcterms:W3CDTF">2020-05-21T09:24:00Z</dcterms:created>
  <dcterms:modified xsi:type="dcterms:W3CDTF">2020-05-25T14:57:00Z</dcterms:modified>
</cp:coreProperties>
</file>