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F00" w:rsidRDefault="00DC6FE3">
      <w:pPr>
        <w:rPr>
          <w:rFonts w:ascii="Times New Roman" w:hAnsi="Times New Roman" w:cs="Times New Roman"/>
          <w:sz w:val="28"/>
          <w:szCs w:val="28"/>
        </w:rPr>
      </w:pPr>
      <w:r w:rsidRPr="00DC6FE3">
        <w:rPr>
          <w:rFonts w:ascii="Times New Roman" w:hAnsi="Times New Roman" w:cs="Times New Roman"/>
          <w:sz w:val="28"/>
          <w:szCs w:val="28"/>
        </w:rPr>
        <w:t xml:space="preserve">Антарктида </w:t>
      </w:r>
    </w:p>
    <w:p w:rsidR="00DC6FE3" w:rsidRDefault="00DC6F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Определите, какие цифры соответствуют приведенным утверждением. Выпишите нужные пары, обозначив их цифрой и буквой.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71"/>
        <w:gridCol w:w="2800"/>
      </w:tblGrid>
      <w:tr w:rsidR="00DC6FE3" w:rsidRPr="00B2058A" w:rsidTr="00AD6D02">
        <w:tc>
          <w:tcPr>
            <w:tcW w:w="6771" w:type="dxa"/>
          </w:tcPr>
          <w:p w:rsidR="00DC6FE3" w:rsidRPr="00B2058A" w:rsidRDefault="00DC6F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Утверждения</w:t>
            </w:r>
          </w:p>
        </w:tc>
        <w:tc>
          <w:tcPr>
            <w:tcW w:w="2800" w:type="dxa"/>
          </w:tcPr>
          <w:p w:rsidR="00DC6FE3" w:rsidRPr="00B2058A" w:rsidRDefault="00DC6F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Варианты ответов</w:t>
            </w:r>
          </w:p>
        </w:tc>
      </w:tr>
      <w:tr w:rsidR="00DC6FE3" w:rsidRPr="00B2058A" w:rsidTr="00AD6D02">
        <w:tc>
          <w:tcPr>
            <w:tcW w:w="6771" w:type="dxa"/>
          </w:tcPr>
          <w:p w:rsidR="00DC6FE3" w:rsidRPr="00B2058A" w:rsidRDefault="00DC6F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1.Самая низкая температура, зафиксированная на Земле</w:t>
            </w:r>
          </w:p>
        </w:tc>
        <w:tc>
          <w:tcPr>
            <w:tcW w:w="2800" w:type="dxa"/>
          </w:tcPr>
          <w:p w:rsidR="00DC6FE3" w:rsidRPr="00B2058A" w:rsidRDefault="00AD6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А)1820</w:t>
            </w:r>
          </w:p>
        </w:tc>
      </w:tr>
      <w:tr w:rsidR="00DC6FE3" w:rsidRPr="00B2058A" w:rsidTr="00AD6D02">
        <w:tc>
          <w:tcPr>
            <w:tcW w:w="6771" w:type="dxa"/>
          </w:tcPr>
          <w:p w:rsidR="00DC6FE3" w:rsidRPr="00B2058A" w:rsidRDefault="00DC6F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2.Возраст ледникового покрова</w:t>
            </w:r>
          </w:p>
        </w:tc>
        <w:tc>
          <w:tcPr>
            <w:tcW w:w="2800" w:type="dxa"/>
          </w:tcPr>
          <w:p w:rsidR="00DC6FE3" w:rsidRPr="00B2058A" w:rsidRDefault="00AD6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Б)1911</w:t>
            </w:r>
          </w:p>
        </w:tc>
      </w:tr>
      <w:tr w:rsidR="00DC6FE3" w:rsidRPr="00B2058A" w:rsidTr="00AD6D02">
        <w:tc>
          <w:tcPr>
            <w:tcW w:w="6771" w:type="dxa"/>
          </w:tcPr>
          <w:p w:rsidR="00DC6FE3" w:rsidRPr="00B2058A" w:rsidRDefault="00DC6F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3.День открытия Антарктиды</w:t>
            </w:r>
          </w:p>
        </w:tc>
        <w:tc>
          <w:tcPr>
            <w:tcW w:w="2800" w:type="dxa"/>
          </w:tcPr>
          <w:p w:rsidR="00DC6FE3" w:rsidRPr="00B2058A" w:rsidRDefault="00AD6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В)1957</w:t>
            </w:r>
          </w:p>
        </w:tc>
      </w:tr>
      <w:tr w:rsidR="00DC6FE3" w:rsidRPr="00B2058A" w:rsidTr="00AD6D02">
        <w:tc>
          <w:tcPr>
            <w:tcW w:w="6771" w:type="dxa"/>
          </w:tcPr>
          <w:p w:rsidR="00DC6FE3" w:rsidRPr="00B2058A" w:rsidRDefault="00DC6F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4.Наибольшая толщина ледникового щита</w:t>
            </w:r>
          </w:p>
        </w:tc>
        <w:tc>
          <w:tcPr>
            <w:tcW w:w="2800" w:type="dxa"/>
          </w:tcPr>
          <w:p w:rsidR="00DC6FE3" w:rsidRPr="00B2058A" w:rsidRDefault="00AD6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  <w:r w:rsidR="00B2058A" w:rsidRPr="00B2058A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DC6FE3" w:rsidRPr="00B2058A" w:rsidTr="00AD6D02">
        <w:tc>
          <w:tcPr>
            <w:tcW w:w="6771" w:type="dxa"/>
          </w:tcPr>
          <w:p w:rsidR="00DC6FE3" w:rsidRPr="00B2058A" w:rsidRDefault="00AD6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5.Высота вулкана Эребус</w:t>
            </w:r>
          </w:p>
        </w:tc>
        <w:tc>
          <w:tcPr>
            <w:tcW w:w="2800" w:type="dxa"/>
          </w:tcPr>
          <w:p w:rsidR="00DC6FE3" w:rsidRPr="00B2058A" w:rsidRDefault="00AD6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Д)1959</w:t>
            </w:r>
          </w:p>
        </w:tc>
      </w:tr>
      <w:tr w:rsidR="00DC6FE3" w:rsidRPr="00B2058A" w:rsidTr="00AD6D02">
        <w:tc>
          <w:tcPr>
            <w:tcW w:w="6771" w:type="dxa"/>
          </w:tcPr>
          <w:p w:rsidR="00DC6FE3" w:rsidRPr="00B2058A" w:rsidRDefault="00AD6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C3715A" w:rsidRPr="00B2058A">
              <w:rPr>
                <w:rFonts w:ascii="Times New Roman" w:hAnsi="Times New Roman" w:cs="Times New Roman"/>
                <w:sz w:val="28"/>
                <w:szCs w:val="28"/>
              </w:rPr>
              <w:t>Самая высокая точка материка</w:t>
            </w:r>
          </w:p>
        </w:tc>
        <w:tc>
          <w:tcPr>
            <w:tcW w:w="2800" w:type="dxa"/>
          </w:tcPr>
          <w:p w:rsidR="00DC6FE3" w:rsidRPr="00B2058A" w:rsidRDefault="00C371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Е)1840</w:t>
            </w:r>
          </w:p>
        </w:tc>
      </w:tr>
      <w:tr w:rsidR="00DC6FE3" w:rsidRPr="00B2058A" w:rsidTr="00AD6D02">
        <w:tc>
          <w:tcPr>
            <w:tcW w:w="6771" w:type="dxa"/>
          </w:tcPr>
          <w:p w:rsidR="00DC6FE3" w:rsidRPr="00B2058A" w:rsidRDefault="00AD6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7.Год  заключения международного договора  об Антарктиде</w:t>
            </w:r>
          </w:p>
        </w:tc>
        <w:tc>
          <w:tcPr>
            <w:tcW w:w="2800" w:type="dxa"/>
          </w:tcPr>
          <w:p w:rsidR="00DC6FE3" w:rsidRPr="00B2058A" w:rsidRDefault="00B205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Ж) 63%</w:t>
            </w:r>
          </w:p>
        </w:tc>
      </w:tr>
      <w:tr w:rsidR="00AD6D02" w:rsidRPr="00B2058A" w:rsidTr="00AD6D02">
        <w:tc>
          <w:tcPr>
            <w:tcW w:w="6771" w:type="dxa"/>
          </w:tcPr>
          <w:p w:rsidR="00AD6D02" w:rsidRPr="00B2058A" w:rsidRDefault="00AD6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C3715A" w:rsidRPr="00B2058A">
              <w:rPr>
                <w:rFonts w:ascii="Times New Roman" w:hAnsi="Times New Roman" w:cs="Times New Roman"/>
                <w:sz w:val="28"/>
                <w:szCs w:val="28"/>
              </w:rPr>
              <w:t>Год проведения Международного  геофизического года</w:t>
            </w:r>
          </w:p>
        </w:tc>
        <w:tc>
          <w:tcPr>
            <w:tcW w:w="2800" w:type="dxa"/>
          </w:tcPr>
          <w:p w:rsidR="00AD6D02" w:rsidRPr="00B2058A" w:rsidRDefault="00C371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З)5140</w:t>
            </w:r>
          </w:p>
        </w:tc>
      </w:tr>
      <w:tr w:rsidR="00AD6D02" w:rsidRPr="00B2058A" w:rsidTr="00AD6D02">
        <w:tc>
          <w:tcPr>
            <w:tcW w:w="6771" w:type="dxa"/>
          </w:tcPr>
          <w:p w:rsidR="00AD6D02" w:rsidRPr="00B2058A" w:rsidRDefault="00C371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9.Год</w:t>
            </w:r>
            <w:proofErr w:type="gramStart"/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,к</w:t>
            </w:r>
            <w:proofErr w:type="gramEnd"/>
            <w:r w:rsidRPr="00B2058A">
              <w:rPr>
                <w:rFonts w:ascii="Times New Roman" w:hAnsi="Times New Roman" w:cs="Times New Roman"/>
                <w:sz w:val="28"/>
                <w:szCs w:val="28"/>
              </w:rPr>
              <w:t xml:space="preserve">огда человек впервые ступил на берег </w:t>
            </w:r>
            <w:proofErr w:type="spellStart"/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Антар</w:t>
            </w:r>
            <w:proofErr w:type="spellEnd"/>
            <w:r w:rsidRPr="00B2058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ктиды</w:t>
            </w:r>
            <w:proofErr w:type="spellEnd"/>
          </w:p>
        </w:tc>
        <w:tc>
          <w:tcPr>
            <w:tcW w:w="2800" w:type="dxa"/>
          </w:tcPr>
          <w:p w:rsidR="00AD6D02" w:rsidRPr="00B2058A" w:rsidRDefault="00C371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 w:rsidR="00663860">
              <w:rPr>
                <w:rFonts w:ascii="Times New Roman" w:hAnsi="Times New Roman" w:cs="Times New Roman"/>
                <w:sz w:val="28"/>
                <w:szCs w:val="28"/>
              </w:rPr>
              <w:t>3%</w:t>
            </w:r>
          </w:p>
        </w:tc>
      </w:tr>
      <w:tr w:rsidR="00AD6D02" w:rsidRPr="00B2058A" w:rsidTr="00AD6D02">
        <w:tc>
          <w:tcPr>
            <w:tcW w:w="6771" w:type="dxa"/>
          </w:tcPr>
          <w:p w:rsidR="00AD6D02" w:rsidRPr="00B2058A" w:rsidRDefault="00AD6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C3715A" w:rsidRPr="00B2058A">
              <w:rPr>
                <w:rFonts w:ascii="Times New Roman" w:hAnsi="Times New Roman" w:cs="Times New Roman"/>
                <w:sz w:val="28"/>
                <w:szCs w:val="28"/>
              </w:rPr>
              <w:t xml:space="preserve">Зафиксированная скорость ветра </w:t>
            </w:r>
            <w:r w:rsidR="00B2058A" w:rsidRPr="00B2058A">
              <w:rPr>
                <w:rFonts w:ascii="Times New Roman" w:hAnsi="Times New Roman" w:cs="Times New Roman"/>
                <w:sz w:val="28"/>
                <w:szCs w:val="28"/>
              </w:rPr>
              <w:t>на краю материка</w:t>
            </w:r>
          </w:p>
        </w:tc>
        <w:tc>
          <w:tcPr>
            <w:tcW w:w="2800" w:type="dxa"/>
          </w:tcPr>
          <w:p w:rsidR="00AD6D02" w:rsidRPr="00B2058A" w:rsidRDefault="00C371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К)</w:t>
            </w:r>
            <w:r w:rsidR="00B2058A" w:rsidRPr="00B2058A">
              <w:rPr>
                <w:rFonts w:ascii="Times New Roman" w:hAnsi="Times New Roman" w:cs="Times New Roman"/>
                <w:sz w:val="28"/>
                <w:szCs w:val="28"/>
              </w:rPr>
              <w:t xml:space="preserve"> 4000</w:t>
            </w:r>
          </w:p>
        </w:tc>
      </w:tr>
      <w:tr w:rsidR="00AD6D02" w:rsidRPr="00B2058A" w:rsidTr="00AD6D02">
        <w:tc>
          <w:tcPr>
            <w:tcW w:w="6771" w:type="dxa"/>
          </w:tcPr>
          <w:p w:rsidR="00AD6D02" w:rsidRPr="00B2058A" w:rsidRDefault="00B205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11.Средняя толщина ледяного панциря</w:t>
            </w:r>
          </w:p>
        </w:tc>
        <w:tc>
          <w:tcPr>
            <w:tcW w:w="2800" w:type="dxa"/>
          </w:tcPr>
          <w:p w:rsidR="00AD6D02" w:rsidRPr="00B2058A" w:rsidRDefault="00C371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Л)</w:t>
            </w:r>
            <w:r w:rsidR="00B2058A" w:rsidRPr="00B2058A">
              <w:rPr>
                <w:rFonts w:ascii="Times New Roman" w:hAnsi="Times New Roman" w:cs="Times New Roman"/>
                <w:sz w:val="28"/>
                <w:szCs w:val="28"/>
              </w:rPr>
              <w:t>3794</w:t>
            </w:r>
          </w:p>
        </w:tc>
      </w:tr>
      <w:tr w:rsidR="00AD6D02" w:rsidRPr="00B2058A" w:rsidTr="00AD6D02">
        <w:tc>
          <w:tcPr>
            <w:tcW w:w="6771" w:type="dxa"/>
          </w:tcPr>
          <w:p w:rsidR="00AD6D02" w:rsidRPr="00B2058A" w:rsidRDefault="00C371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12.Год</w:t>
            </w:r>
            <w:r w:rsidR="00B2058A" w:rsidRPr="00B2058A">
              <w:rPr>
                <w:rFonts w:ascii="Times New Roman" w:hAnsi="Times New Roman" w:cs="Times New Roman"/>
                <w:sz w:val="28"/>
                <w:szCs w:val="28"/>
              </w:rPr>
              <w:t>, к</w:t>
            </w: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 xml:space="preserve">огда </w:t>
            </w:r>
            <w:proofErr w:type="gramStart"/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был</w:t>
            </w:r>
            <w:proofErr w:type="gramEnd"/>
            <w:r w:rsidRPr="00B2058A">
              <w:rPr>
                <w:rFonts w:ascii="Times New Roman" w:hAnsi="Times New Roman" w:cs="Times New Roman"/>
                <w:sz w:val="28"/>
                <w:szCs w:val="28"/>
              </w:rPr>
              <w:t xml:space="preserve"> достигнут Южный полюс</w:t>
            </w:r>
          </w:p>
        </w:tc>
        <w:tc>
          <w:tcPr>
            <w:tcW w:w="2800" w:type="dxa"/>
          </w:tcPr>
          <w:p w:rsidR="00AD6D02" w:rsidRPr="00B2058A" w:rsidRDefault="00B205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058A">
              <w:rPr>
                <w:rFonts w:ascii="Times New Roman" w:hAnsi="Times New Roman" w:cs="Times New Roman"/>
                <w:sz w:val="28"/>
                <w:szCs w:val="28"/>
              </w:rPr>
              <w:t>М)90м/сек</w:t>
            </w:r>
          </w:p>
        </w:tc>
      </w:tr>
      <w:tr w:rsidR="00B2058A" w:rsidRPr="00B2058A" w:rsidTr="00AD6D02">
        <w:tc>
          <w:tcPr>
            <w:tcW w:w="6771" w:type="dxa"/>
          </w:tcPr>
          <w:p w:rsidR="00B2058A" w:rsidRPr="00B2058A" w:rsidRDefault="00B205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13.Количество пресной </w:t>
            </w:r>
            <w:r w:rsidR="00663860">
              <w:rPr>
                <w:rFonts w:ascii="Times New Roman" w:hAnsi="Times New Roman" w:cs="Times New Roman"/>
                <w:sz w:val="28"/>
                <w:szCs w:val="28"/>
              </w:rPr>
              <w:t>воды, которое содержится во льдах Антарктиды</w:t>
            </w:r>
          </w:p>
        </w:tc>
        <w:tc>
          <w:tcPr>
            <w:tcW w:w="2800" w:type="dxa"/>
          </w:tcPr>
          <w:p w:rsidR="00B2058A" w:rsidRPr="00B2058A" w:rsidRDefault="00B205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Н)-89,2</w:t>
            </w:r>
          </w:p>
        </w:tc>
      </w:tr>
      <w:tr w:rsidR="00B2058A" w:rsidRPr="00B2058A" w:rsidTr="00AD6D02">
        <w:tc>
          <w:tcPr>
            <w:tcW w:w="6771" w:type="dxa"/>
          </w:tcPr>
          <w:p w:rsidR="00B2058A" w:rsidRPr="00B2058A" w:rsidRDefault="00663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14.Доля площади Антарктиды ,которая бывает свободно ото льда.</w:t>
            </w:r>
            <w:bookmarkStart w:id="0" w:name="_GoBack"/>
            <w:bookmarkEnd w:id="0"/>
          </w:p>
        </w:tc>
        <w:tc>
          <w:tcPr>
            <w:tcW w:w="2800" w:type="dxa"/>
          </w:tcPr>
          <w:p w:rsidR="00B2058A" w:rsidRPr="00B2058A" w:rsidRDefault="006638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О)20млн.</w:t>
            </w:r>
          </w:p>
        </w:tc>
      </w:tr>
    </w:tbl>
    <w:p w:rsidR="00DC6FE3" w:rsidRPr="00B2058A" w:rsidRDefault="00DC6FE3">
      <w:pPr>
        <w:rPr>
          <w:rFonts w:ascii="Times New Roman" w:hAnsi="Times New Roman" w:cs="Times New Roman"/>
          <w:sz w:val="28"/>
          <w:szCs w:val="28"/>
        </w:rPr>
      </w:pPr>
    </w:p>
    <w:sectPr w:rsidR="00DC6FE3" w:rsidRPr="00B20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B0C" w:rsidRDefault="00BF5B0C" w:rsidP="00DC6FE3">
      <w:pPr>
        <w:spacing w:after="0" w:line="240" w:lineRule="auto"/>
      </w:pPr>
      <w:r>
        <w:separator/>
      </w:r>
    </w:p>
  </w:endnote>
  <w:endnote w:type="continuationSeparator" w:id="0">
    <w:p w:rsidR="00BF5B0C" w:rsidRDefault="00BF5B0C" w:rsidP="00DC6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B0C" w:rsidRDefault="00BF5B0C" w:rsidP="00DC6FE3">
      <w:pPr>
        <w:spacing w:after="0" w:line="240" w:lineRule="auto"/>
      </w:pPr>
      <w:r>
        <w:separator/>
      </w:r>
    </w:p>
  </w:footnote>
  <w:footnote w:type="continuationSeparator" w:id="0">
    <w:p w:rsidR="00BF5B0C" w:rsidRDefault="00BF5B0C" w:rsidP="00DC6F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CF8"/>
    <w:rsid w:val="00374F00"/>
    <w:rsid w:val="00663860"/>
    <w:rsid w:val="00A51CF8"/>
    <w:rsid w:val="00AD6D02"/>
    <w:rsid w:val="00B2058A"/>
    <w:rsid w:val="00BF5B0C"/>
    <w:rsid w:val="00C3715A"/>
    <w:rsid w:val="00DC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6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6FE3"/>
  </w:style>
  <w:style w:type="paragraph" w:styleId="a5">
    <w:name w:val="footer"/>
    <w:basedOn w:val="a"/>
    <w:link w:val="a6"/>
    <w:uiPriority w:val="99"/>
    <w:unhideWhenUsed/>
    <w:rsid w:val="00DC6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6FE3"/>
  </w:style>
  <w:style w:type="table" w:styleId="a7">
    <w:name w:val="Table Grid"/>
    <w:basedOn w:val="a1"/>
    <w:uiPriority w:val="59"/>
    <w:rsid w:val="00DC6F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6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6FE3"/>
  </w:style>
  <w:style w:type="paragraph" w:styleId="a5">
    <w:name w:val="footer"/>
    <w:basedOn w:val="a"/>
    <w:link w:val="a6"/>
    <w:uiPriority w:val="99"/>
    <w:unhideWhenUsed/>
    <w:rsid w:val="00DC6F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6FE3"/>
  </w:style>
  <w:style w:type="table" w:styleId="a7">
    <w:name w:val="Table Grid"/>
    <w:basedOn w:val="a1"/>
    <w:uiPriority w:val="59"/>
    <w:rsid w:val="00DC6F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2020-05-15T12:48:00Z</dcterms:created>
  <dcterms:modified xsi:type="dcterms:W3CDTF">2020-05-15T12:48:00Z</dcterms:modified>
</cp:coreProperties>
</file>